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07" w:rsidRPr="00B12148" w:rsidRDefault="00D11507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</w:rPr>
      </w:pPr>
      <w:bookmarkStart w:id="0" w:name="page1"/>
      <w:bookmarkEnd w:id="0"/>
      <w:r w:rsidRPr="00B12148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D11507" w:rsidRPr="00B12148" w:rsidRDefault="00D11507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</w:rPr>
      </w:pPr>
      <w:r w:rsidRPr="00B12148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 города Армянска от 16.10.2017 №747</w:t>
      </w:r>
    </w:p>
    <w:p w:rsidR="00EF5503" w:rsidRPr="00B12148" w:rsidRDefault="00D11507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0"/>
          <w:szCs w:val="20"/>
        </w:rPr>
        <w:t xml:space="preserve">(в редакции постановления администрации города Армянска </w:t>
      </w:r>
      <w:r w:rsidR="00576AB2">
        <w:rPr>
          <w:rFonts w:ascii="Times New Roman" w:eastAsia="Times New Roman" w:hAnsi="Times New Roman" w:cs="Times New Roman"/>
          <w:sz w:val="20"/>
          <w:szCs w:val="20"/>
        </w:rPr>
        <w:t>от 08.11.2018 № 682</w:t>
      </w:r>
      <w:bookmarkStart w:id="1" w:name="_GoBack"/>
      <w:bookmarkEnd w:id="1"/>
      <w:r w:rsidR="004C24CE" w:rsidRPr="00B1214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5503" w:rsidRPr="00B12148" w:rsidRDefault="009D7394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5503" w:rsidRPr="00B12148" w:rsidRDefault="00EF5503" w:rsidP="004C2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503" w:rsidRPr="00B12148" w:rsidRDefault="00EF5503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6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EF5503" w:rsidRPr="00B12148" w:rsidRDefault="00EF5503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</w:t>
      </w:r>
      <w:r w:rsidR="00AB2920" w:rsidRPr="00B1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Обеспечение общественной безопасности </w:t>
      </w:r>
      <w:r w:rsidR="004F5D73" w:rsidRPr="00B12148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</w:t>
      </w:r>
      <w:r w:rsidR="005C5379" w:rsidRPr="00B1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F5D73" w:rsidRPr="00B1214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="001A6593" w:rsidRPr="00B1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городской округ 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</w:rPr>
        <w:t>Армянск Республики Крым</w:t>
      </w:r>
      <w:r w:rsidR="008219FA" w:rsidRPr="00B1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48E1" w:rsidRPr="00B1214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F5503" w:rsidRPr="00B12148" w:rsidRDefault="00EF5503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3" w:right="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EF5503" w:rsidRPr="00B12148" w:rsidTr="004C24CE">
        <w:tc>
          <w:tcPr>
            <w:tcW w:w="2268" w:type="dxa"/>
            <w:shd w:val="clear" w:color="auto" w:fill="auto"/>
          </w:tcPr>
          <w:p w:rsidR="00EF5503" w:rsidRPr="00B12148" w:rsidRDefault="00EF550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30" w:type="dxa"/>
            <w:shd w:val="clear" w:color="auto" w:fill="auto"/>
          </w:tcPr>
          <w:p w:rsidR="00EF5503" w:rsidRPr="00B12148" w:rsidRDefault="00EF550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Армянска Республики Крым</w:t>
            </w:r>
          </w:p>
        </w:tc>
      </w:tr>
      <w:tr w:rsidR="00EF5503" w:rsidRPr="00B12148" w:rsidTr="004C24CE">
        <w:tc>
          <w:tcPr>
            <w:tcW w:w="2268" w:type="dxa"/>
            <w:shd w:val="clear" w:color="auto" w:fill="auto"/>
          </w:tcPr>
          <w:p w:rsidR="004D1A54" w:rsidRPr="00B12148" w:rsidRDefault="004D1A54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  <w:p w:rsidR="00EF5503" w:rsidRPr="00B12148" w:rsidRDefault="00EF550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  <w:shd w:val="clear" w:color="auto" w:fill="auto"/>
          </w:tcPr>
          <w:p w:rsidR="008B01FB" w:rsidRPr="00B12148" w:rsidRDefault="00A61886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3493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вопросам гражданской обороны, чрезвычайных ситуаций, профилактики терро</w:t>
            </w:r>
            <w:r w:rsidR="0041477A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ризма</w:t>
            </w:r>
            <w:r w:rsidR="008B01FB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Армянска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3493E" w:rsidRPr="00B12148" w:rsidRDefault="008B01FB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3493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культ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уры и межнациональных отношений</w:t>
            </w:r>
            <w:r w:rsidR="00A3493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Армянска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3493E" w:rsidRPr="00B12148" w:rsidRDefault="008B01FB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города Армянска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B01FB" w:rsidRPr="00B12148" w:rsidRDefault="008B01FB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жилищного хозяйства, благоустройства и природопользования администрации города Армянска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3493E" w:rsidRPr="00B12148" w:rsidRDefault="00A3493E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по делам семьи, молодежи, физической культуры и спорта</w:t>
            </w:r>
            <w:r w:rsidR="008B01FB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Армянска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3493E" w:rsidRPr="00B12148" w:rsidRDefault="00A3493E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по делам несовершеннолетних и защите их прав</w:t>
            </w:r>
            <w:r w:rsidR="008B01FB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Армянска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219FA" w:rsidRPr="00B12148" w:rsidRDefault="008219F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по обеспечению деятельности комиссии по делам несовершеннолетних и защите их прав;</w:t>
            </w:r>
          </w:p>
          <w:p w:rsidR="00BA48E1" w:rsidRPr="00B12148" w:rsidRDefault="00E5301F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муниципального имущества и жилищных вопросов</w:t>
            </w:r>
            <w:r w:rsidR="008B01FB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Армянска</w:t>
            </w:r>
          </w:p>
        </w:tc>
      </w:tr>
      <w:tr w:rsidR="00EF5503" w:rsidRPr="00B12148" w:rsidTr="004C24CE">
        <w:tc>
          <w:tcPr>
            <w:tcW w:w="2268" w:type="dxa"/>
            <w:shd w:val="clear" w:color="auto" w:fill="auto"/>
          </w:tcPr>
          <w:p w:rsidR="00EF5503" w:rsidRPr="00B12148" w:rsidRDefault="00EF5503" w:rsidP="004C24CE">
            <w:pPr>
              <w:widowControl w:val="0"/>
              <w:tabs>
                <w:tab w:val="left" w:pos="27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230" w:type="dxa"/>
            <w:shd w:val="clear" w:color="auto" w:fill="auto"/>
          </w:tcPr>
          <w:p w:rsidR="00D459EB" w:rsidRPr="00B12148" w:rsidRDefault="00EF550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«Единая дежурно - диспетчерская служба муниципального образования городской </w:t>
            </w:r>
            <w:r w:rsidR="006B6C4F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 </w:t>
            </w:r>
            <w:r w:rsidR="00EB6C3B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Армянск Республики Крым»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10673" w:rsidRPr="00B12148" w:rsidRDefault="0001067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унитарное предприятие «Северный Крым» муниципального образования городской округ Армянск Республики Крым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10673" w:rsidRPr="00B12148" w:rsidRDefault="0001067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унитарное предприятие «Управление </w:t>
            </w:r>
            <w:r w:rsidR="00155FAD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г. Армянск» муниципального образования городской округ Армянск Республики Крым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77A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Армянскводоканал</w:t>
            </w:r>
            <w:proofErr w:type="spellEnd"/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» муниципального образования городской округ Армянск Республики Крым;</w:t>
            </w:r>
          </w:p>
          <w:p w:rsidR="00891A4F" w:rsidRPr="00B12148" w:rsidRDefault="00A3493E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91A4F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бюджетное учреждение Республики Крым</w:t>
            </w:r>
            <w:r w:rsidR="00857515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3493E" w:rsidRPr="00B12148" w:rsidRDefault="00891A4F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3493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Армянский городской цент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3493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социальных служб для </w:t>
            </w:r>
            <w:r w:rsidR="00A3493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семьи, детей 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молодежи»;</w:t>
            </w:r>
          </w:p>
          <w:p w:rsidR="00A3493E" w:rsidRPr="00B12148" w:rsidRDefault="00A3493E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91A4F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тделение министерства внутренних дел</w:t>
            </w:r>
            <w:r w:rsidR="00EB6C3B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по городу Армянску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EB6C3B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97C8E" w:rsidRPr="00B12148" w:rsidRDefault="00D97C8E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надзорной деятельности по г. Армянску Управления надзорной деятельности и профилактической работы ГО МЧС России по Республике К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рым;</w:t>
            </w:r>
          </w:p>
          <w:p w:rsidR="00155FAD" w:rsidRPr="00B12148" w:rsidRDefault="000707A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30 пожарно-спасательная часть 7 пожарно-спасательного отряда Федеральной противопожарной службы по Республике Крым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B6C3B" w:rsidRPr="00B12148" w:rsidRDefault="00A3493E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91A4F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осударственное бюджетное учреждение здравоохранения Республики Крым </w:t>
            </w:r>
            <w:r w:rsidR="00B20497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«Центральная городская больница </w:t>
            </w:r>
            <w:r w:rsidR="00891A4F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г. Армян</w:t>
            </w:r>
            <w:r w:rsidR="00EB6C3B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ска»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B6C3B" w:rsidRPr="00B12148" w:rsidRDefault="00B20497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1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Красноперекопский</w:t>
            </w:r>
            <w:proofErr w:type="spellEnd"/>
            <w:r w:rsidRPr="00B1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межмуниципальный филиал ФКУ УИИ УФСИН России по Республике Крым и г. Севастополю</w:t>
            </w:r>
            <w:r w:rsidR="00EE2482" w:rsidRPr="00B1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B6C3B" w:rsidRPr="00B12148" w:rsidRDefault="00CA1391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специализированное учреждение Республики Крым «Армянский межрегиональный социально-реабилитационный центр для несо</w:t>
            </w:r>
            <w:r w:rsidR="00EB6C3B" w:rsidRPr="00B1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вершеннолетних»</w:t>
            </w:r>
            <w:r w:rsidR="00EE2482" w:rsidRPr="00B1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707AA" w:rsidRPr="00B12148" w:rsidRDefault="000707A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148">
              <w:rPr>
                <w:rFonts w:ascii="Times New Roman" w:hAnsi="Times New Roman" w:cs="Times New Roman"/>
                <w:sz w:val="28"/>
                <w:szCs w:val="28"/>
              </w:rPr>
              <w:t>учреждения высшего и профессионального образования</w:t>
            </w:r>
            <w:r w:rsidR="00EE2482" w:rsidRPr="00B121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5FC1" w:rsidRPr="00B12148" w:rsidRDefault="00CF5555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</w:t>
            </w:r>
            <w:r w:rsidR="00EF5503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учреждения, предприятия, расположенные на территории муниципального образования городской округ Армянск Республики Крым независимо от формы собственности</w:t>
            </w:r>
            <w:r w:rsidR="00EE248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5503" w:rsidRPr="00B12148" w:rsidTr="004C24CE">
        <w:tc>
          <w:tcPr>
            <w:tcW w:w="2268" w:type="dxa"/>
            <w:shd w:val="clear" w:color="auto" w:fill="auto"/>
          </w:tcPr>
          <w:p w:rsidR="00891A4F" w:rsidRPr="00B12148" w:rsidRDefault="00891A4F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Подпрограмма</w:t>
            </w:r>
          </w:p>
          <w:p w:rsidR="00EF5503" w:rsidRPr="00B12148" w:rsidRDefault="00EF550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  <w:shd w:val="clear" w:color="auto" w:fill="auto"/>
          </w:tcPr>
          <w:p w:rsidR="00A3493E" w:rsidRPr="00B12148" w:rsidRDefault="00891A4F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F5503" w:rsidRPr="00B12148" w:rsidTr="004C24CE">
        <w:tc>
          <w:tcPr>
            <w:tcW w:w="2268" w:type="dxa"/>
            <w:shd w:val="clear" w:color="auto" w:fill="auto"/>
          </w:tcPr>
          <w:p w:rsidR="00EF5503" w:rsidRPr="00B12148" w:rsidRDefault="00EF550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30" w:type="dxa"/>
            <w:shd w:val="clear" w:color="auto" w:fill="auto"/>
          </w:tcPr>
          <w:p w:rsidR="006A1C54" w:rsidRPr="00B12148" w:rsidRDefault="00993FBF" w:rsidP="006A1C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9A1D4C" w:rsidRPr="00B12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A1C54" w:rsidRPr="00B12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качества и результативности проти</w:t>
            </w:r>
            <w:r w:rsidR="00E966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водействия преступности, охраны </w:t>
            </w:r>
            <w:r w:rsidR="006A1C54" w:rsidRPr="00B12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общественного порядка, обеспечения общественной безопасности;</w:t>
            </w:r>
          </w:p>
          <w:p w:rsidR="006A1C54" w:rsidRPr="00B12148" w:rsidRDefault="006A1C54" w:rsidP="006A1C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повышение оперативности реагирования на угрозу возникновения чрезвычайных ситуаций, эффективности взаимодействия привлекаемых сил и средств постоянной готовности и слаженности их совместных действий;</w:t>
            </w:r>
          </w:p>
          <w:p w:rsidR="00075FC1" w:rsidRPr="00B12148" w:rsidRDefault="006A1C54" w:rsidP="006A1C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развитие механизмов координации управления в сфере снижения рисков чрезвычайных ситуаций, оптимизации систем экстренного реагирования в кризисных и чрезвычайных ситуациях, формирования культуры безопасности жизнедеятельности на основе применения современных информационно-коммуникационных технологий и технических средств массовой информации.</w:t>
            </w:r>
          </w:p>
        </w:tc>
      </w:tr>
      <w:tr w:rsidR="00EF5503" w:rsidRPr="00B12148" w:rsidTr="004C24CE">
        <w:tc>
          <w:tcPr>
            <w:tcW w:w="2268" w:type="dxa"/>
            <w:shd w:val="clear" w:color="auto" w:fill="auto"/>
          </w:tcPr>
          <w:p w:rsidR="00EF5503" w:rsidRPr="00B12148" w:rsidRDefault="00EF550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30" w:type="dxa"/>
            <w:shd w:val="clear" w:color="auto" w:fill="auto"/>
          </w:tcPr>
          <w:p w:rsidR="00574D13" w:rsidRPr="00B12148" w:rsidRDefault="00574D13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-снижение до социально приемлемого уровня количества преступлений и правонарушений;</w:t>
            </w:r>
          </w:p>
          <w:p w:rsidR="00574D13" w:rsidRPr="00B12148" w:rsidRDefault="00574D13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-повышение эффективности работы по предупреждению </w:t>
            </w:r>
            <w:proofErr w:type="spellStart"/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радикализации</w:t>
            </w:r>
            <w:proofErr w:type="spellEnd"/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различных групп населения, прежде всего 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молодежи, и недопущение вовлечения их в экстремистскую и террористическую деятельность;</w:t>
            </w:r>
          </w:p>
          <w:p w:rsidR="00574D13" w:rsidRPr="00B12148" w:rsidRDefault="00574D13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-оптимизация работы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миграцией;</w:t>
            </w:r>
          </w:p>
          <w:p w:rsidR="00574D13" w:rsidRPr="00B12148" w:rsidRDefault="00574D13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-вовлечение организаций всех форм собственности, а также общественных организаций в проведение мероприятий по предупреждению правонарушений, по противодействию идеологии терроризма в различных её проявлениях;</w:t>
            </w:r>
          </w:p>
          <w:p w:rsidR="00574D13" w:rsidRPr="00B12148" w:rsidRDefault="00574D13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ситуацией в общественных местах;</w:t>
            </w:r>
          </w:p>
          <w:p w:rsidR="00574D13" w:rsidRPr="00B12148" w:rsidRDefault="00574D13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-информатизация процессов управления экстренными и коммунальными службами, организациями и предприятиями, решающими задачи по обеспечению общественной безопасности, правопорядка и безопасности среды обитания;</w:t>
            </w:r>
          </w:p>
          <w:p w:rsidR="00574D13" w:rsidRPr="00B12148" w:rsidRDefault="00574D13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деятельности муниципального казенного учреждения «Единая дежурно-диспетчерская служба муниципального образования городской округ Армянск Республики Крым» в качестве базового ур</w:t>
            </w:r>
            <w:r w:rsidR="00DE5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овня для построения и развития аппаратно-программного комплекса 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 город»;</w:t>
            </w:r>
          </w:p>
          <w:p w:rsidR="00574D13" w:rsidRPr="00B12148" w:rsidRDefault="00574D13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-дальнейшее построение сегментов </w:t>
            </w:r>
            <w:r w:rsidR="00DE5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аппаратно-программного комплекса 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 город» на базе существующей инфраструктуры и развитие их функциональных и технических возможностей;</w:t>
            </w:r>
          </w:p>
          <w:p w:rsidR="00075FC1" w:rsidRPr="00B12148" w:rsidRDefault="00574D13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защищенности населения, территорий и объектов инфраструктуры от чрезвычайных ситуаций природного и техногенного характера, смягчение их негативных последствий, реализация мероприятий в области гражданской обороны.</w:t>
            </w:r>
          </w:p>
        </w:tc>
      </w:tr>
      <w:tr w:rsidR="00EF5503" w:rsidRPr="00B12148" w:rsidTr="004C24CE">
        <w:tc>
          <w:tcPr>
            <w:tcW w:w="2268" w:type="dxa"/>
            <w:shd w:val="clear" w:color="auto" w:fill="auto"/>
          </w:tcPr>
          <w:p w:rsidR="00EF5503" w:rsidRPr="00B12148" w:rsidRDefault="00EF550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30" w:type="dxa"/>
            <w:shd w:val="clear" w:color="auto" w:fill="auto"/>
          </w:tcPr>
          <w:p w:rsidR="00075FC1" w:rsidRPr="00B12148" w:rsidRDefault="00BA4DA0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2536F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зарегистрированных преступлений</w:t>
            </w:r>
            <w:r w:rsidR="0012536F"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4DA0" w:rsidRPr="00B12148" w:rsidRDefault="00BA4DA0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2536F"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преступлений, совершенных в общественных местах</w:t>
            </w:r>
            <w:r w:rsidR="0012536F"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4DA0" w:rsidRPr="00B12148" w:rsidRDefault="00BA4DA0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2536F"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преступлений экстремистской и террористической направленности;</w:t>
            </w:r>
          </w:p>
          <w:p w:rsidR="0012536F" w:rsidRPr="00B12148" w:rsidRDefault="0012536F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культурно-массовых, спортивных и общественно-политических мероприятий, направленных на профилактику правонарушений, в </w:t>
            </w:r>
            <w:r w:rsidR="0048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числе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противодействие идеологии терроризма, злоупотребления наркотиков и пропаганда здорового 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образа жизни;</w:t>
            </w:r>
          </w:p>
          <w:p w:rsidR="0012536F" w:rsidRPr="00B12148" w:rsidRDefault="0012536F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преступлений совершенных несовершеннолетними;</w:t>
            </w:r>
          </w:p>
          <w:p w:rsidR="0012536F" w:rsidRPr="00B12148" w:rsidRDefault="0012536F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правонарушений, совершенных несовершеннолетними;</w:t>
            </w:r>
          </w:p>
          <w:p w:rsidR="0012536F" w:rsidRPr="00B12148" w:rsidRDefault="0012536F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несовершеннолетних и семей, поставленных на учет </w:t>
            </w:r>
            <w:r w:rsidRPr="00B1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комиссии по делам несовершеннолетних и защите их прав;</w:t>
            </w:r>
          </w:p>
          <w:p w:rsidR="0012536F" w:rsidRPr="00B12148" w:rsidRDefault="0012536F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публикаций в средствах массовой информации по вопросам профилактик</w:t>
            </w:r>
            <w:r w:rsidR="0048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правонарушений (преступлений), в том числе</w:t>
            </w:r>
            <w:proofErr w:type="gramStart"/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езнадзорности несовершеннолетних, наркомании, противодействие идеологии терроризма и иное;</w:t>
            </w:r>
          </w:p>
          <w:p w:rsidR="0012536F" w:rsidRPr="00B12148" w:rsidRDefault="0012536F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распространенных справочно-информационных материалов по профилактике правонарушений (преступлений), наркомании, противодействию идеологии экстремизма и терроризма и иное;</w:t>
            </w:r>
          </w:p>
          <w:p w:rsidR="0012536F" w:rsidRPr="00B12148" w:rsidRDefault="0012536F" w:rsidP="00574D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3629"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установленных видеокамер</w:t>
            </w:r>
            <w:r w:rsidR="003A3629"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2536F" w:rsidRPr="00B12148" w:rsidRDefault="0012536F" w:rsidP="003A3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3629"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обученного неработающего населения в области гражданской обороны и защиты в чрезвычайных ситуациях</w:t>
            </w:r>
            <w:r w:rsidR="003A3629" w:rsidRPr="00B1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F5503" w:rsidRPr="00B12148" w:rsidTr="009D723C">
        <w:tc>
          <w:tcPr>
            <w:tcW w:w="2268" w:type="dxa"/>
            <w:shd w:val="clear" w:color="auto" w:fill="auto"/>
          </w:tcPr>
          <w:p w:rsidR="00EF5503" w:rsidRPr="00B12148" w:rsidRDefault="00EF5503" w:rsidP="004C24CE">
            <w:pPr>
              <w:widowControl w:val="0"/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230" w:type="dxa"/>
            <w:shd w:val="clear" w:color="auto" w:fill="auto"/>
          </w:tcPr>
          <w:p w:rsidR="00EF5503" w:rsidRPr="00B12148" w:rsidRDefault="008219FA" w:rsidP="009D7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2018 – 2023</w:t>
            </w:r>
            <w:r w:rsidR="00563EA3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F5503" w:rsidRPr="00B12148" w:rsidTr="004C24CE">
        <w:tc>
          <w:tcPr>
            <w:tcW w:w="2268" w:type="dxa"/>
            <w:shd w:val="clear" w:color="auto" w:fill="auto"/>
          </w:tcPr>
          <w:p w:rsidR="00EF5503" w:rsidRPr="00B12148" w:rsidRDefault="00EF550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 Программы, в том числе по годам</w:t>
            </w:r>
          </w:p>
          <w:p w:rsidR="00EF5503" w:rsidRPr="00B12148" w:rsidRDefault="00EF5503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A61886" w:rsidRPr="00B12148" w:rsidRDefault="00A61886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мероприятий Программы осуществляется за счет средств бюджета Республики Крым и бюджета муниципального образования городской округ Армянск Республики Крым.</w:t>
            </w:r>
          </w:p>
          <w:p w:rsidR="00AF2A92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в 2018-2023 гг. составит 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46752</w:t>
            </w:r>
            <w:r w:rsidR="0041477A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8270</w:t>
            </w:r>
            <w:r w:rsidR="0041477A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41477A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AF2A92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5830,882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AF2A92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6895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6210</w:t>
            </w:r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AF2A92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6747,4310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AF2A92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6672,4310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AF2A92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10428,3310</w:t>
            </w:r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AF2A92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10177,1310</w:t>
            </w:r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2A92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AF2A92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мероприятий Программы в 2018-2023 гг. за счет средств бюджета Республики Крым составит 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5139,9160 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F2A92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649,631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AF2A92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898,0570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AF2A92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898,0570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AF2A92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9D723C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898,0570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AF2A92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 w:rsidR="0064211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898,0570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A61886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F2A92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64211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898,0570 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AF2A92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мероприятий Программы в 2018-2023 гг. за счет средств бюджета городского округа Армянск составит </w:t>
            </w:r>
            <w:r w:rsidR="0064211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41612,9110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F2A92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5181,251</w:t>
            </w:r>
            <w:r w:rsidR="0064211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A92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5997,564</w:t>
            </w:r>
            <w:r w:rsidR="0064211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A92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5849,374</w:t>
            </w:r>
            <w:r w:rsidR="0064211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AF2A92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5774,374</w:t>
            </w:r>
            <w:r w:rsidR="0064211E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AF2A92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9531,274</w:t>
            </w:r>
            <w:r w:rsidR="00F04048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AF2A92" w:rsidRPr="00B12148" w:rsidRDefault="0041477A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9279</w:t>
            </w:r>
            <w:r w:rsidR="00D67909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074</w:t>
            </w:r>
            <w:r w:rsidR="00F04048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F2A92"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75FC1" w:rsidRPr="00B12148" w:rsidRDefault="00AF2A92" w:rsidP="004C2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 ежегодно уточняется при формировани</w:t>
            </w:r>
            <w:r w:rsidR="003E4441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проекта бюджета Республики Крым и</w:t>
            </w:r>
            <w:r w:rsidRPr="00B1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бюджета муниципального образования городской округ Армянск Республики Крым на очередной финансовый год и плановый период.</w:t>
            </w:r>
          </w:p>
        </w:tc>
      </w:tr>
    </w:tbl>
    <w:p w:rsidR="00EF5503" w:rsidRPr="00B12148" w:rsidRDefault="00EF5503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6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D64" w:rsidRPr="00B12148" w:rsidRDefault="007B3D64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6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D64" w:rsidRDefault="007B3D64" w:rsidP="004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текущего состояния сферы реализации Программы</w:t>
      </w:r>
    </w:p>
    <w:p w:rsidR="006B3536" w:rsidRPr="00B12148" w:rsidRDefault="006B3536" w:rsidP="004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148" w:rsidRPr="00B12148" w:rsidRDefault="00B12148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Республике Крым, в том числе и на территории муниципального образования городской округ Армянск Республики Крым (далее - городской округ Армянск), наблюдается стабильная контролируемая обстановка в сфере общественной безопасности, в общественно-политической и межнациональной сфере, имеется определенный эффект от принимаемых мер по предупреждению роста преступности и её отдельных видов, по повышению уровня правопорядка.</w:t>
      </w:r>
      <w:proofErr w:type="gramEnd"/>
    </w:p>
    <w:p w:rsidR="00B12148" w:rsidRPr="00B12148" w:rsidRDefault="00B12148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анализа и тенденции оперативной обстановки на территории городского округа Армянск значительную часть зарегистрированных преступлений по-прежнему составляют преступления против личности, имущественного характера, прежде всего кражи, грабежи, мошенничества и другие. </w:t>
      </w:r>
    </w:p>
    <w:p w:rsidR="00B12148" w:rsidRPr="00B12148" w:rsidRDefault="003E4441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2017 год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Армянска зарегистрировано 355 преступлений, в том числе 62 тя</w:t>
      </w:r>
      <w:r w:rsidR="00F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жких и особо тяжких преступлений,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114 краж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фактов мошенничества, 11 фактов незаконного оборота оружия, 44 преступления связанных с незаконным оборотом наркотиков и другие. </w:t>
      </w:r>
    </w:p>
    <w:p w:rsidR="00B12148" w:rsidRPr="00B12148" w:rsidRDefault="003E4441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 и 9 месяцев 2018 года в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озросло количество преступлений, совершаемых на улицах, в скверах, парках, в местах массового пребывания людей – 33 (2016г. – 28), количество лиц, совершивших преступления и правонарушения в состоянии алкогольного опьянения – 24 (2016г. – 12).</w:t>
      </w:r>
    </w:p>
    <w:p w:rsidR="00B12148" w:rsidRDefault="003E4441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01.09.2018 года с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овершено преступлений</w:t>
      </w:r>
      <w:r w:rsidR="00CA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несовершеннолетних - 5 (2017г.-9), 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преступлений несовершеннолетними - 1 (2017 г. – 9).</w:t>
      </w:r>
    </w:p>
    <w:p w:rsidR="00487533" w:rsidRPr="00B12148" w:rsidRDefault="00487533" w:rsidP="004875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учете муниципальной комиссии по делам несовершеннолетних и защите их прав муниципального образования городской округ Армянск Республики Крым 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состоянию на 01.10.2018 года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15 несовершеннолетних (2017 г.- 22) и 19 семей (2017г.-15), находящихся в социально опасном положении.</w:t>
      </w:r>
    </w:p>
    <w:p w:rsidR="00487533" w:rsidRPr="00B12148" w:rsidRDefault="00487533" w:rsidP="004875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проведено 25 заседаний </w:t>
      </w:r>
      <w:proofErr w:type="spellStart"/>
      <w:r w:rsidR="006B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(2017 г.- 43), рассмотрено 91 дело об административных правонарушениях: в отношении несовершеннолетних - 22 дела, в отношении родителей (законных представителей) и иных лиц – 69 дел, проведено 16 рейдов и 47 мероприятий по профилактике социально-негативных явлений среди несовершеннолетних.</w:t>
      </w:r>
    </w:p>
    <w:p w:rsidR="00487533" w:rsidRPr="00B12148" w:rsidRDefault="00487533" w:rsidP="004875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массовых информаций (далее </w:t>
      </w:r>
      <w:r w:rsidR="006B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5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СМИ)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размещено </w:t>
      </w:r>
      <w:r w:rsidR="0028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40 публикаций по профилактике преступлений и правонарушений среди несовершеннолетних, предупреждение безнадзорности, беспризорности, социального сиротства и антиобщественных действий.</w:t>
      </w:r>
    </w:p>
    <w:p w:rsidR="00487533" w:rsidRPr="00B12148" w:rsidRDefault="007954A1" w:rsidP="004875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города Армянска от 29.05.2018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143 «О штатном расписании» </w:t>
      </w:r>
      <w:r w:rsidR="00487533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сектор по обеспечению деятельности комиссии по делам несовершеннолетних и защите их прав администрации города Армянска.</w:t>
      </w:r>
    </w:p>
    <w:p w:rsidR="00B12148" w:rsidRPr="00B12148" w:rsidRDefault="00B12148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снижения уровня преступности и обеспечения безопасности населения в 2017 году было приобретено и установлено в соответствии с техническими требованиями аппаратно-программного комплекса «Безопасный город» (далее – АПК «Безопасный город») 16 камер видеонаблюдения и серверное оборудование на сумму 927,5 тысяч рублей, для контроля и ограничения несанкционированного доступа при проведении массовых мероприятий приобретено мобильное (уличное секционное) ограждение на сумму 200 тысяч рублей.</w:t>
      </w:r>
      <w:proofErr w:type="gramEnd"/>
    </w:p>
    <w:p w:rsidR="00B12148" w:rsidRPr="00B12148" w:rsidRDefault="00CA15C6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01.09.2018 года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5 камер</w:t>
      </w:r>
      <w:r w:rsidR="003D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видеонаблюдения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социально-значимых местах и местах массового пребывания людей, в том числе в парке Победы на памятнике Вечный огонь, в сквере «Дружба», передислоцировано 2 камеры на детскую спортивную площадку (в районе д</w:t>
      </w:r>
      <w:r w:rsidR="00795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№27 микрорайона имени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Генерала </w:t>
      </w:r>
      <w:proofErr w:type="spellStart"/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Корявко</w:t>
      </w:r>
      <w:proofErr w:type="spellEnd"/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12148" w:rsidRPr="00B12148" w:rsidRDefault="00B12148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видеокаме</w:t>
      </w:r>
      <w:r w:rsidR="00CA15C6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расположенные на территории городского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CA15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Армянск, объединены в единую видеосистему на базе </w:t>
      </w:r>
      <w:r w:rsidR="00487533" w:rsidRPr="00B12148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«Единая дежурно-диспетчерская служба муниципального образования городской округ Армянск Республики Крым»</w:t>
      </w:r>
      <w:r w:rsidR="00487533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</w:t>
      </w:r>
      <w:r w:rsidR="00487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обеспечено хранение информации.</w:t>
      </w:r>
    </w:p>
    <w:p w:rsidR="00B12148" w:rsidRPr="00B12148" w:rsidRDefault="00B12148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противодействия терроризму особого внимания требует профилактика терроризма и экстремизма в молодежной среде, так как в условиях происходящих общественных трансформаций чаще всего именно эта социальная группа оказывается наиболее уязвимой с экономической и социальной точки зрения.</w:t>
      </w:r>
    </w:p>
    <w:p w:rsidR="00B12148" w:rsidRPr="00B12148" w:rsidRDefault="00B12148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ситуацию в городском округе Армянск существенное влияние оказывает наличие границы с Херсонской областью Украины. Следует отметить дестабилизирующее влияние на обстановку в Республике Крым затяжного общественно-политического кризиса в Украине. В настоящий момент значительно активизировалась работа профессиональных идеологов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терроризма по привлечению молодежи в свои ряды, заманивая и</w:t>
      </w:r>
      <w:r w:rsidR="0002367D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обещаниями всяческих благ, в том числе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материальных. </w:t>
      </w:r>
    </w:p>
    <w:p w:rsidR="00B12148" w:rsidRPr="00B12148" w:rsidRDefault="00B12148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сформировать у молодежи позитивные установки в отношении представителей всех этнических групп, проживающих на территории городского округа Армянск, повысить уровень межэтнической и межконфессиональной толерантности, предотвратить формирование радикальных групп населения, не допускать вовлечение граждан, особенно молодежи, в экстремистскую и террористическую деятельность.</w:t>
      </w:r>
    </w:p>
    <w:p w:rsidR="003D635B" w:rsidRPr="00B12148" w:rsidRDefault="00B12148" w:rsidP="003D6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террористических и других деструктивных идей</w:t>
      </w:r>
      <w:r w:rsidR="003D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35B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Очевидна и необходимость активной разъяснительной работы по формированию у молодежи стойкого неприятия идеологии терроризма в рамках проведения культурно-просветительских, спортивных, воспитательных мероприятий с привлечением деятелей культуры, искусства, спорта, представителей научной интеллигенции, правоохранительных органов, авторитетных деятелей различных религиозных объединений, средств массовой информации, институтов гражданского общества.</w:t>
      </w:r>
    </w:p>
    <w:p w:rsidR="0002367D" w:rsidRDefault="0002367D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размещено 5 публикаций в СМИ, на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сайте города Армянска по теме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«Терроризм и экстремизм-угроза обществу», был осуществлен показ видеороликов «Что такое терроризм?», организован показ короткометражных фильмов из серии «Антология антитеррора», подборка короткометражных видеороликов «Будьте бдительны». </w:t>
      </w:r>
    </w:p>
    <w:p w:rsidR="00B12148" w:rsidRPr="00B12148" w:rsidRDefault="00B12148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Пограничного управления ФСБ России по Республике Крым проведено 2 информационных мероприятия по противодействию идеологии терроризма для учащейся молодежи и студентов. </w:t>
      </w:r>
    </w:p>
    <w:p w:rsidR="00B12148" w:rsidRPr="00B12148" w:rsidRDefault="00B12148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изготовление плакатов, посвященных Дню солидарности в борьбе с терроризмом, и размещение их на информационных стендах в помещениях предприятий, учреждений и организаций</w:t>
      </w:r>
      <w:r w:rsidR="0020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Армянск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экране на городской площади Ц</w:t>
      </w:r>
      <w:r w:rsidR="00023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 культуры и досуга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эфире </w:t>
      </w:r>
      <w:r w:rsidR="003D635B">
        <w:rPr>
          <w:rFonts w:ascii="Times New Roman" w:eastAsia="Times New Roman" w:hAnsi="Times New Roman" w:cs="Times New Roman"/>
          <w:sz w:val="28"/>
          <w:szCs w:val="28"/>
        </w:rPr>
        <w:t>муниципального унитарного предприятия «Северный Крым»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2148" w:rsidRPr="00B12148" w:rsidRDefault="007954A1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оперативности процессов управления мероприятиями по предупреждению и ликвидации кризисных ситуаций и происшествий, уровня общественной безопасности, правопорядка и безопасности среды обитания необходимо дальнейшее функционирование и техническое совершенствование деятельности </w:t>
      </w:r>
      <w:r w:rsidR="003D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ЕДДС 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базового уровня для построения (развития) АПК «Безопасный город».</w:t>
      </w:r>
    </w:p>
    <w:p w:rsidR="00B12148" w:rsidRDefault="00B12148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штатная численность сотрудников ЕДДС составляла 6 человек. </w:t>
      </w:r>
      <w:proofErr w:type="gramStart"/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качественного функционирования ЕДДС как органа повседневного управления, штатная численность доведена до нормативно установленной (12 человек).</w:t>
      </w:r>
      <w:proofErr w:type="gramEnd"/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Техническим проектом создания программно-технического комплекса </w:t>
      </w:r>
      <w:r w:rsidR="00203B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автоматизированное рабочее место дежурного персонала.</w:t>
      </w:r>
    </w:p>
    <w:p w:rsidR="00EC4E4D" w:rsidRPr="00B12148" w:rsidRDefault="00EC4E4D" w:rsidP="00EC4E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организации экстренного реагирования в случае возникновения чрезвычайных и кризисных ситуаций, оперативного сбора и обмена информацией разработано и используется в организации работы  Положение об объединенной системе оперативно-диспетчерского управления в чрезвычайных ситуациях муниципального образования городской округ Армянск Республики Крым (далее – ОСОДУ). </w:t>
      </w:r>
      <w:r w:rsidR="0020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01.09.2018 года </w:t>
      </w:r>
      <w:r w:rsidR="006B3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13 соглашений о взаимодействии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учреждениями, организациями и предприятиями, входящими в ОСОДУ.</w:t>
      </w:r>
    </w:p>
    <w:p w:rsidR="00B12148" w:rsidRDefault="00B12148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Армянск находится потенциально опасный химический объект Армянский Филиал ООО «Титановые Инвестиции» (класс опасности – первый). Для повышения защищенности населения, территорий и объектов инфраструктуры от чрезвычайных ситуаций природного и техногенного характера, смягчение их негативных последствий необходима реализация мероприятий в области гражданской обороны, создание методов и средств формирования культуры безопасности жизнедеятельности на основе применения современных информационно-коммуникационных технологий и технических средств массовой информации.</w:t>
      </w:r>
    </w:p>
    <w:p w:rsidR="00EC4E4D" w:rsidRPr="00B12148" w:rsidRDefault="00EC4E4D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подготовки населения в области защиты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 организуется накопление, хранение и использование средств индивидуальной защиты</w:t>
      </w:r>
      <w:r w:rsidR="001D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приобретение приборов радиационной, химической и биологической разведки. </w:t>
      </w:r>
    </w:p>
    <w:p w:rsidR="000861DB" w:rsidRDefault="00EC4E4D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решения задач по профилактике правонарушений, обеспечению общественной безопасности граждан, защиты населения и территорий от чрезвычайных ситуаций, формирование у молодёжи конструктивного, общественно-полезного поведения, здорового образа жизни необходимо объединение усилий, координация и согласованность действий органов местного самоуправления, правоохранительных органов, заинтересованных служб, структур и ведомств, организаций, учреждений, предприятий, расположенных на территории городского округа Армянск независимо от формы собственности.</w:t>
      </w:r>
      <w:proofErr w:type="gramEnd"/>
      <w:r w:rsidR="00B1214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обуславливает необходимость принятия муниципальной программы «Обеспечение общественной безопасности на территории муниципального образования городской округ Армянск Республики Крым» (далее - Программа).</w:t>
      </w:r>
    </w:p>
    <w:p w:rsidR="00203B8D" w:rsidRPr="00B12148" w:rsidRDefault="00203B8D" w:rsidP="00B12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64" w:rsidRPr="00B12148" w:rsidRDefault="007B3D64" w:rsidP="004C24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Прогноз развития </w:t>
      </w:r>
      <w:r w:rsidR="0045728F"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7B3D64" w:rsidRPr="00B12148" w:rsidRDefault="007B3D64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20" w:right="140" w:hanging="9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30C" w:rsidRDefault="007B3D64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" w:right="140" w:firstLine="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предполагается осуществлять посредством комплекса организационно-управленческих мероприятий.</w:t>
      </w:r>
      <w:r w:rsidR="0030430C" w:rsidRPr="00B12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30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обеспечивается администрацией города Армянск Республики Кры</w:t>
      </w:r>
      <w:r w:rsidR="00D05801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430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="0030430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структурными подразделениями</w:t>
      </w:r>
      <w:r w:rsidR="00203B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30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участниками Программы.</w:t>
      </w:r>
    </w:p>
    <w:p w:rsidR="007B3D64" w:rsidRPr="00B12148" w:rsidRDefault="006F35C7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" w:right="140" w:firstLine="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вопросам гражданской обороны, чрезвычайных ситуаций, профилактики терр</w:t>
      </w:r>
      <w:r w:rsidR="00C96BC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оризма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Армянска</w:t>
      </w:r>
      <w:r w:rsidR="00FB172B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ОГ</w:t>
      </w:r>
      <w:r w:rsidR="0030430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6BC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ЧСПТ</w:t>
      </w:r>
      <w:r w:rsidR="00FB172B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430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35C7" w:rsidRPr="00B12148" w:rsidRDefault="006F35C7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" w:right="140" w:firstLine="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-осуществляет координацию действий </w:t>
      </w:r>
      <w:r w:rsidR="00FB172B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соисполнителей </w:t>
      </w:r>
      <w:r w:rsidR="0030430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участников (далее – Участники</w:t>
      </w:r>
      <w:r w:rsidR="00FB172B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6F35C7" w:rsidRPr="00B12148" w:rsidRDefault="006F35C7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" w:right="140" w:firstLine="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-подготавливает и сог</w:t>
      </w:r>
      <w:r w:rsidR="0030430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ласовывает с заинтересованными У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предложения о внесении изменений в Программу;</w:t>
      </w:r>
    </w:p>
    <w:p w:rsidR="00FB172B" w:rsidRPr="00B12148" w:rsidRDefault="0030430C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" w:right="140" w:firstLine="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-запрашивает у У</w:t>
      </w:r>
      <w:r w:rsidR="00FB172B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информацию, необходимую для проведения мониторинга хода реализации Программы.</w:t>
      </w:r>
    </w:p>
    <w:p w:rsidR="00FB172B" w:rsidRPr="00B12148" w:rsidRDefault="00FB172B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" w:right="140" w:firstLine="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Программы осуществляют реализацию мероприятий Программы в рамках своей компетенции и представляют в ОГ</w:t>
      </w:r>
      <w:r w:rsidR="0030430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0034">
        <w:rPr>
          <w:rFonts w:ascii="Times New Roman" w:eastAsia="Times New Roman" w:hAnsi="Times New Roman" w:cs="Times New Roman"/>
          <w:sz w:val="28"/>
          <w:szCs w:val="28"/>
          <w:lang w:eastAsia="ru-RU"/>
        </w:rPr>
        <w:t>ЧСПТ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запрашиваемую информацию об исполнении программных мероприятий.</w:t>
      </w:r>
    </w:p>
    <w:p w:rsidR="00FB172B" w:rsidRPr="00B12148" w:rsidRDefault="00FB172B" w:rsidP="00166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2148">
        <w:rPr>
          <w:rFonts w:ascii="Times New Roman" w:eastAsia="Times New Roman" w:hAnsi="Times New Roman" w:cs="Times New Roman"/>
          <w:sz w:val="28"/>
          <w:szCs w:val="28"/>
        </w:rPr>
        <w:t>Сектор по делам несовершеннолетних и защите их прав администрации города Армянска</w:t>
      </w:r>
      <w:r w:rsidR="00C96BC8" w:rsidRPr="00B12148">
        <w:rPr>
          <w:rFonts w:ascii="Times New Roman" w:eastAsia="Times New Roman" w:hAnsi="Times New Roman" w:cs="Times New Roman"/>
          <w:sz w:val="28"/>
          <w:szCs w:val="28"/>
        </w:rPr>
        <w:t>, сектор по обеспечению деятельности комиссии по делам несовершеннолетних и защите их прав</w:t>
      </w:r>
      <w:r w:rsidR="00C53869" w:rsidRPr="00B12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9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Армянска </w:t>
      </w:r>
      <w:r w:rsidR="00C53869" w:rsidRPr="00B12148">
        <w:rPr>
          <w:rFonts w:ascii="Times New Roman" w:eastAsia="Times New Roman" w:hAnsi="Times New Roman" w:cs="Times New Roman"/>
          <w:sz w:val="28"/>
          <w:szCs w:val="28"/>
        </w:rPr>
        <w:t>осу</w:t>
      </w:r>
      <w:r w:rsidR="00C96BC8" w:rsidRPr="00B12148">
        <w:rPr>
          <w:rFonts w:ascii="Times New Roman" w:eastAsia="Times New Roman" w:hAnsi="Times New Roman" w:cs="Times New Roman"/>
          <w:sz w:val="28"/>
          <w:szCs w:val="28"/>
        </w:rPr>
        <w:t>ществляю</w:t>
      </w:r>
      <w:r w:rsidR="001669B9">
        <w:rPr>
          <w:rFonts w:ascii="Times New Roman" w:eastAsia="Times New Roman" w:hAnsi="Times New Roman" w:cs="Times New Roman"/>
          <w:sz w:val="28"/>
          <w:szCs w:val="28"/>
        </w:rPr>
        <w:t xml:space="preserve">т координацию действий </w:t>
      </w:r>
      <w:r w:rsidR="001D003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53869" w:rsidRPr="00B12148">
        <w:rPr>
          <w:rFonts w:ascii="Times New Roman" w:eastAsia="Times New Roman" w:hAnsi="Times New Roman" w:cs="Times New Roman"/>
          <w:sz w:val="28"/>
          <w:szCs w:val="28"/>
        </w:rPr>
        <w:t>частников основного мероприятия 3 «Профилактика</w:t>
      </w:r>
      <w:r w:rsidR="008559E6" w:rsidRPr="00B12148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 и правонарушений среди несовершеннолетних и организация деятельности муниципальной комиссии по делам несовершеннолетних и защите их прав»</w:t>
      </w:r>
      <w:r w:rsidR="001669B9">
        <w:rPr>
          <w:rFonts w:ascii="Times New Roman" w:eastAsia="Times New Roman" w:hAnsi="Times New Roman" w:cs="Times New Roman"/>
          <w:sz w:val="28"/>
          <w:szCs w:val="28"/>
        </w:rPr>
        <w:t>, запрашиваю</w:t>
      </w:r>
      <w:r w:rsidR="00C53869" w:rsidRPr="00B12148">
        <w:rPr>
          <w:rFonts w:ascii="Times New Roman" w:eastAsia="Times New Roman" w:hAnsi="Times New Roman" w:cs="Times New Roman"/>
          <w:sz w:val="28"/>
          <w:szCs w:val="28"/>
        </w:rPr>
        <w:t>т необходимую информацию о выполнении.</w:t>
      </w:r>
      <w:proofErr w:type="gramEnd"/>
    </w:p>
    <w:p w:rsidR="001669B9" w:rsidRDefault="007B3D64" w:rsidP="001669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bidi="ru-RU"/>
        </w:rPr>
        <w:t>К участию в реализации мероприятий Программы могут привлекаться  территориальные органы федеральных органов исполнительной власти для реализации мероприятий Программы;</w:t>
      </w:r>
      <w:r w:rsidR="007D14B2" w:rsidRPr="00B1214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осуществления организационных,</w:t>
      </w:r>
      <w:r w:rsidRPr="00B1214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консультационных и других функций (не требующих финансирования).</w:t>
      </w:r>
      <w:r w:rsidR="001669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30430C" w:rsidRPr="00B12148" w:rsidRDefault="0030430C" w:rsidP="001669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</w:t>
      </w:r>
      <w:r w:rsidR="003D060A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611E69" w:rsidRPr="00B12148" w:rsidRDefault="0030430C" w:rsidP="004C24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C5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допустить рост совершаемых преступлений, в том числе в ме</w:t>
      </w:r>
      <w:r w:rsidR="00611E6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 массового пребывания людей, сдержать рост совершаемых правонарушений и преступлений несовершеннолетними;</w:t>
      </w:r>
    </w:p>
    <w:p w:rsidR="0030430C" w:rsidRPr="00B12148" w:rsidRDefault="0030430C" w:rsidP="004C24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C5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информированности и бдительности граждан в области противодействия террористической угрозе через средства массовой информации;</w:t>
      </w:r>
    </w:p>
    <w:p w:rsidR="0030430C" w:rsidRPr="00B12148" w:rsidRDefault="0030430C" w:rsidP="004C24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C5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толерантное сознание, основанное на понимании и принятии культурных отличий, неукоснительном соблюдении прав и свобод граждан;</w:t>
      </w:r>
    </w:p>
    <w:p w:rsidR="0030430C" w:rsidRPr="00B12148" w:rsidRDefault="0030430C" w:rsidP="004C24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C5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эффективность подготовки и обучения населения способам защиты от опасностей, возникающих при ведении военных действий или вследствие этих действий, а также при возникновении </w:t>
      </w:r>
      <w:r w:rsidR="0016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характера.</w:t>
      </w:r>
    </w:p>
    <w:p w:rsidR="00785216" w:rsidRPr="00B12148" w:rsidRDefault="00785216" w:rsidP="004C24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реализации Программы или реализации ее не в полном объеме возникают следующие риски:</w:t>
      </w:r>
    </w:p>
    <w:p w:rsidR="00611E69" w:rsidRPr="00B12148" w:rsidRDefault="00785216" w:rsidP="004C24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C5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11E6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уровня правонарушений и преступлений</w:t>
      </w:r>
      <w:r w:rsidR="00166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611E6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массового пребывания людей, ухудшение </w:t>
      </w:r>
      <w:proofErr w:type="gramStart"/>
      <w:r w:rsidR="00611E6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ситуации</w:t>
      </w:r>
      <w:proofErr w:type="gramEnd"/>
      <w:r w:rsidR="00611E6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5216" w:rsidRPr="00B12148" w:rsidRDefault="00785216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6A1C54" w:rsidRPr="00B1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E69" w:rsidRPr="00B1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количества граждан, соблюдающих </w:t>
      </w:r>
      <w:r w:rsidRPr="00B1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законодательство в сфере охраны </w:t>
      </w:r>
      <w:r w:rsidR="00611E69" w:rsidRPr="00B1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общественного порядка, возможность экстремистски</w:t>
      </w:r>
      <w:r w:rsidR="00AA7DE9" w:rsidRPr="00B1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 и террористических проявлений;</w:t>
      </w:r>
    </w:p>
    <w:p w:rsidR="007D14B2" w:rsidRPr="00B12148" w:rsidRDefault="00785216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6A1C54" w:rsidRPr="00B1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="00611E69" w:rsidRPr="00B1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величение наркозависимых лиц.</w:t>
      </w:r>
    </w:p>
    <w:p w:rsidR="000861DB" w:rsidRPr="00B12148" w:rsidRDefault="000861DB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B3D64" w:rsidRDefault="007B3D64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20" w:right="140" w:hanging="9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:rsidR="00BA262C" w:rsidRPr="00B12148" w:rsidRDefault="00BA262C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559E6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Программы:</w:t>
      </w:r>
      <w:r w:rsidR="00F919E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64" w:rsidRPr="00B12148" w:rsidRDefault="00BA262C" w:rsidP="00166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1D0034" w:rsidRDefault="001D003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оперативности реагирования на угрозу возникновения чрезвычайных ситуаций, эффективности взаимодействия привлекаемых сил и средств постоянной готовности и слаженности их совместных действий;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координации управления в сфере снижения рисков чрезвычайных ситуаций, оптимизации систем экстренного реагирования в кризисных и чрезвычайных ситуациях, формирования культуры безопасности жизнедеятельности на основе применения современных информационно-коммуникационных технологий и технических средств массовой информации.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Программы является реализация</w:t>
      </w:r>
      <w:r w:rsidR="008559E6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охраны общественного порядка, обеспечения общественной безопасности, повышение безопасности дорожного движения, в том числе: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до социально приемлемого уровня количества преступлений и правонарушений;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работы по предупреждению </w:t>
      </w:r>
      <w:proofErr w:type="spellStart"/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радикализации</w:t>
      </w:r>
      <w:proofErr w:type="spellEnd"/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</w:t>
      </w:r>
      <w:r w:rsidR="007D14B2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населения, прежде всего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молодежи, и недопущение вовлечения их в экстремистскую и террористическую деятельность;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работы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</w:t>
      </w:r>
      <w:r w:rsidR="007D14B2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нолетних, незаконной миграцией;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организаций всех форм собственности, а также общественных организаций в проведение мероприятий по предупреждению правонарушений, по противодействию идеологии терроризма в различных её проявлениях;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ситуацией в общественных местах;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-информатизация процессов управления экстренными и коммунальными службами, организациями и предприятиями, решающими задачи по обеспечению общественной безопасности, правопорядка и безопасности среды обитания;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</w:t>
      </w:r>
      <w:r w:rsidR="00A6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 ЕДДС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базового уровня для построени</w:t>
      </w:r>
      <w:r w:rsidR="00D30AC7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развития </w:t>
      </w:r>
      <w:r w:rsidR="00D05801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 «Безопасный город»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построение сегментов АПК «Безопасный город» на базе существующей инфраструктуры и развитие их функциональных и технических возможностей;</w:t>
      </w:r>
    </w:p>
    <w:p w:rsidR="007B3D64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защищенности населения, территорий и объектов инфраструктуры от чрезвычайных ситуаций природного и техногенного характера, смягчение их негативных последствий, реализация мероприятий в области гражданской обороны.</w:t>
      </w:r>
    </w:p>
    <w:p w:rsidR="001D0034" w:rsidRDefault="001D003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034" w:rsidRDefault="001D003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64" w:rsidRPr="00B12148" w:rsidRDefault="007B3D64" w:rsidP="004C24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Планируемые результаты реализации Программы</w:t>
      </w:r>
    </w:p>
    <w:p w:rsidR="003D060A" w:rsidRPr="00B12148" w:rsidRDefault="003D060A" w:rsidP="004C24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D64" w:rsidRPr="00B12148" w:rsidRDefault="007B3D64" w:rsidP="004C24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результатов и эффекти</w:t>
      </w:r>
      <w:r w:rsidR="00B8496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реализации П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B8496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 целевые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6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6C5CB0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4968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</w:t>
      </w:r>
      <w:r w:rsidR="006C5CB0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DE9" w:rsidRPr="00B12148" w:rsidRDefault="00AA7DE9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- количество зарегистрированных преступлений;</w:t>
      </w:r>
    </w:p>
    <w:p w:rsidR="00AA7DE9" w:rsidRPr="00B12148" w:rsidRDefault="00AA7DE9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- количество преступлений, совершенных в общественных местах;</w:t>
      </w:r>
    </w:p>
    <w:p w:rsidR="00AA7DE9" w:rsidRPr="00B12148" w:rsidRDefault="00AA7DE9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- количество преступлений экстремистской и террористической направленности;</w:t>
      </w:r>
    </w:p>
    <w:p w:rsidR="00AA7DE9" w:rsidRPr="00B12148" w:rsidRDefault="00AA7DE9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- количество культурно-массовых, спортивных и общественно-политических мероприятий, направленных на п</w:t>
      </w:r>
      <w:r w:rsidR="00A602CC">
        <w:rPr>
          <w:rFonts w:ascii="Times New Roman" w:eastAsia="Times New Roman" w:hAnsi="Times New Roman" w:cs="Times New Roman"/>
          <w:sz w:val="28"/>
          <w:szCs w:val="28"/>
        </w:rPr>
        <w:t xml:space="preserve">рофилактику правонарушений, в том </w:t>
      </w:r>
      <w:r w:rsidRPr="00B12148">
        <w:rPr>
          <w:rFonts w:ascii="Times New Roman" w:eastAsia="Times New Roman" w:hAnsi="Times New Roman" w:cs="Times New Roman"/>
          <w:sz w:val="28"/>
          <w:szCs w:val="28"/>
        </w:rPr>
        <w:t>ч</w:t>
      </w:r>
      <w:r w:rsidR="00A602CC">
        <w:rPr>
          <w:rFonts w:ascii="Times New Roman" w:eastAsia="Times New Roman" w:hAnsi="Times New Roman" w:cs="Times New Roman"/>
          <w:sz w:val="28"/>
          <w:szCs w:val="28"/>
        </w:rPr>
        <w:t>исле</w:t>
      </w: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противодействие идеологии терроризма, злоупотребления наркотиков и пропаганда здорового образа жизни;</w:t>
      </w:r>
    </w:p>
    <w:p w:rsidR="00AA7DE9" w:rsidRPr="00B12148" w:rsidRDefault="00AA7DE9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- количество преступлений совершенных несовершеннолетними;</w:t>
      </w:r>
    </w:p>
    <w:p w:rsidR="00AA7DE9" w:rsidRPr="00B12148" w:rsidRDefault="00AA7DE9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- количество правонарушений, совершенных несовершеннолетними;</w:t>
      </w:r>
    </w:p>
    <w:p w:rsidR="00AA7DE9" w:rsidRPr="00B12148" w:rsidRDefault="00AA7DE9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- количество несовершеннолетних и семей, поставленных на учет муниципальной комиссии по делам несовершеннолетних и защите их прав;</w:t>
      </w:r>
    </w:p>
    <w:p w:rsidR="00AA7DE9" w:rsidRPr="00B12148" w:rsidRDefault="00AA7DE9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публикаций в средствах массовой информации по вопросам профилактики правонарушений (преступлений) в </w:t>
      </w:r>
      <w:proofErr w:type="spellStart"/>
      <w:r w:rsidRPr="00B12148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12148">
        <w:rPr>
          <w:rFonts w:ascii="Times New Roman" w:eastAsia="Times New Roman" w:hAnsi="Times New Roman" w:cs="Times New Roman"/>
          <w:sz w:val="28"/>
          <w:szCs w:val="28"/>
        </w:rPr>
        <w:t>. безнадзорности несовершеннолетних, наркомании, противодействие идеологии терроризма и иное;</w:t>
      </w:r>
    </w:p>
    <w:p w:rsidR="00AA7DE9" w:rsidRPr="00B12148" w:rsidRDefault="00AA7DE9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- количество распространенных справочно-информационных материалов по профилактике правонарушений (преступлений), наркомании, противодействию идеологии экстремизма и терроризма и иное;</w:t>
      </w:r>
    </w:p>
    <w:p w:rsidR="00AA7DE9" w:rsidRPr="00B12148" w:rsidRDefault="00AA7DE9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- количество установленных видеокамер;</w:t>
      </w:r>
    </w:p>
    <w:p w:rsidR="00AA7DE9" w:rsidRPr="00B12148" w:rsidRDefault="00AA7DE9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- количество обученного неработающего населения в области гражданской обороны и защиты в чрезвычайных ситуациях.</w:t>
      </w:r>
    </w:p>
    <w:p w:rsidR="007B3D64" w:rsidRPr="00B12148" w:rsidRDefault="007B3D64" w:rsidP="00AA7D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Сведения о целевых показателях (индикаторах) </w:t>
      </w:r>
      <w:r w:rsidR="00A61886" w:rsidRPr="00B12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программы «Обеспечение общественной безопасности на территории муниципального образования городской округ Армянск Республики Крым» и их значениях</w:t>
      </w:r>
      <w:r w:rsidRPr="00B12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приведены в приложении 1 к</w:t>
      </w:r>
      <w:r w:rsidR="001C7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настоящей </w:t>
      </w:r>
      <w:r w:rsidRPr="00B12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Программе.</w:t>
      </w:r>
    </w:p>
    <w:p w:rsidR="000861DB" w:rsidRPr="00B12148" w:rsidRDefault="000861DB" w:rsidP="004C24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0034" w:rsidRDefault="007B3D64" w:rsidP="001D00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Характеристика основных мероприятий Программы</w:t>
      </w:r>
    </w:p>
    <w:p w:rsidR="001D0034" w:rsidRDefault="001D0034" w:rsidP="001D00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D64" w:rsidRPr="00B12148" w:rsidRDefault="00A602CC" w:rsidP="001D003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м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</w:rPr>
        <w:t>ероприятия, направленн</w:t>
      </w:r>
      <w:r w:rsidR="001D0034">
        <w:rPr>
          <w:rFonts w:ascii="Times New Roman" w:eastAsia="Times New Roman" w:hAnsi="Times New Roman" w:cs="Times New Roman"/>
          <w:sz w:val="28"/>
          <w:szCs w:val="28"/>
        </w:rPr>
        <w:t xml:space="preserve">ые на комплексное решение задач 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</w:rPr>
        <w:t xml:space="preserve">настоящей Программы, </w:t>
      </w:r>
      <w:r w:rsidR="001D003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</w:rPr>
        <w:t>группированы по следующим направлениям:</w:t>
      </w:r>
    </w:p>
    <w:p w:rsidR="007B3D64" w:rsidRPr="00B12148" w:rsidRDefault="007B3D64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основного мероприятия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</w:t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правопорядка и противодействие преступности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B12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предусматривает </w:t>
      </w:r>
      <w:r w:rsidR="00A6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ключевые мероприятия</w:t>
      </w:r>
      <w:r w:rsidRPr="00B12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правоохранительным органам в их деятельности по обеспечению общественного порядка, предупреждению и пресечению преступлений и правонарушений, в организации работы по добровольной сдаче населением огнестрельного оружия и боеприпасов;</w:t>
      </w:r>
    </w:p>
    <w:p w:rsidR="007B3D64" w:rsidRPr="00B12148" w:rsidRDefault="007B3D64" w:rsidP="004C24CE">
      <w:pPr>
        <w:widowControl w:val="0"/>
        <w:spacing w:after="0" w:line="240" w:lineRule="auto"/>
        <w:ind w:right="12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общественно-политических, культурно-массовых, образовательных, спортивных мероприятий, кампаний по формирова</w:t>
      </w:r>
      <w:r w:rsidR="00A602CC">
        <w:rPr>
          <w:rFonts w:ascii="Times New Roman" w:eastAsia="Calibri" w:hAnsi="Times New Roman" w:cs="Times New Roman"/>
          <w:sz w:val="28"/>
          <w:szCs w:val="28"/>
          <w:lang w:eastAsia="ru-RU"/>
        </w:rPr>
        <w:t>нию здорового образа жизни, в том числе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посвященных Всемирному дню борьбы с наркоманией и наркобизнесом, Дню защиты детей, Международному дню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борьбы с наркоманией, Всемирному дню борьбы со СПИДом</w:t>
      </w:r>
      <w:r w:rsidR="00D05801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, иное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приобретение технических средств </w:t>
      </w:r>
      <w:proofErr w:type="gramStart"/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ситуацией в местах массового пребывания людей (общественных местах) для обеспечения правопорядка и общественной безопасности: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камер видеонаблюдения со специальным программным обеспечением</w:t>
      </w:r>
      <w:r w:rsidR="00D05801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дополнительных устрой</w:t>
      </w:r>
      <w:proofErr w:type="gramStart"/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ств хр</w:t>
      </w:r>
      <w:proofErr w:type="gramEnd"/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анения данных (архивов информации) сервера обзорного видеонаблюдения</w:t>
      </w:r>
      <w:r w:rsidR="00D05801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</w:t>
      </w:r>
      <w:r w:rsidR="00183718">
        <w:rPr>
          <w:rFonts w:ascii="Times New Roman" w:eastAsia="Calibri" w:hAnsi="Times New Roman" w:cs="Times New Roman"/>
          <w:sz w:val="28"/>
          <w:szCs w:val="28"/>
          <w:lang w:eastAsia="ru-RU"/>
        </w:rPr>
        <w:t>ие сервера хранения базы данных</w:t>
      </w:r>
      <w:r w:rsidR="00D05801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специального программного обеспечения для приема и обработки (кодирование, сжатие) видеопотока от камер видеонаблюдения и его отображение на автоматизированном рабочем месте оператора</w:t>
      </w:r>
      <w:r w:rsidR="00D05801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11339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специального программного обеспечения</w:t>
      </w:r>
      <w:r w:rsidR="00111339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, детектора скопления людей, детектора дыма и огня, детектора обнаружения лиц, детектор оставленных предметов и иное,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реализации функций видео идентификации и видео аналитики</w:t>
      </w:r>
      <w:r w:rsidR="00D05801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резерв</w:t>
      </w:r>
      <w:r w:rsidR="007D14B2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ного источника энергоснабжения</w:t>
      </w:r>
      <w:r w:rsidR="00D05801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системы экстренной связи «Гражданин-полиция»</w:t>
      </w:r>
      <w:r w:rsidR="00D05801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A7DE9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приобретение системы досмотра и контроля (арочные и ручные </w:t>
      </w:r>
      <w:proofErr w:type="spellStart"/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металлодетекторы</w:t>
      </w:r>
      <w:proofErr w:type="spellEnd"/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, иное)</w:t>
      </w:r>
      <w:r w:rsidR="00D05801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D64" w:rsidRPr="00B12148" w:rsidRDefault="007B3D64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</w:t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мероприятия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«</w:t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проявлений экстремизма и терроризма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B12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предусматривает основные </w:t>
      </w:r>
      <w:r w:rsidR="00A6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мероприятия:</w:t>
      </w:r>
    </w:p>
    <w:p w:rsidR="007B3D64" w:rsidRPr="00B12148" w:rsidRDefault="00D05801" w:rsidP="004C24CE">
      <w:pPr>
        <w:widowControl w:val="0"/>
        <w:tabs>
          <w:tab w:val="left" w:pos="1619"/>
          <w:tab w:val="left" w:pos="1761"/>
          <w:tab w:val="left" w:pos="2104"/>
          <w:tab w:val="left" w:pos="2267"/>
          <w:tab w:val="left" w:pos="2371"/>
          <w:tab w:val="left" w:pos="2680"/>
          <w:tab w:val="left" w:pos="320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-подготовка и размещение в </w:t>
      </w:r>
      <w:r w:rsidR="00A602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СМИ </w:t>
      </w:r>
      <w:r w:rsidR="0002504B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материалов</w:t>
      </w:r>
      <w:r w:rsidR="007B3D64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разъяснению сущности терроризма и его крайней общественной опасности, 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населения стойкого негативного отношения к любым проявлениям терроризма</w:t>
      </w:r>
      <w:r w:rsidR="007B3D64" w:rsidRPr="00B1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молодежи позитивных установок в отношении представителей всех этнических групп, проживающих на территории городского округа Армянск;</w:t>
      </w:r>
    </w:p>
    <w:p w:rsidR="007B3D64" w:rsidRPr="00B12148" w:rsidRDefault="007B3D64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и размещение печатной продукции профилактической направленности в сфере общественной безопасности и противодействия проявлений экстремизма и терроризма;</w:t>
      </w:r>
    </w:p>
    <w:p w:rsidR="007B3D64" w:rsidRPr="00B12148" w:rsidRDefault="007B3D64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в учреждениях образования, культуры мероприятий по вопросам профилактики терроризма, недопущения вовлечения детей и подростков в незаконную деятельность религиозных сект и террористических организаций, распространение идей межнациональной толерантности;</w:t>
      </w:r>
    </w:p>
    <w:p w:rsidR="007B3D64" w:rsidRPr="00B12148" w:rsidRDefault="007B3D64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общественно - политических мероприятий, посвященных Дню солидарности в борьбе с терроризмом (3 сентября)</w:t>
      </w:r>
    </w:p>
    <w:p w:rsidR="007B3D64" w:rsidRPr="00B12148" w:rsidRDefault="007B3D64" w:rsidP="004C2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проведения обследований </w:t>
      </w:r>
      <w:r w:rsidR="00623D2E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и территорий с массовым пребыванием людей, объектов жизнеобеспечения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антитеррористической защите, на предмет профилактики и предупреждения террористических актов</w:t>
      </w:r>
    </w:p>
    <w:p w:rsidR="00AD47DF" w:rsidRPr="00B12148" w:rsidRDefault="007B3D64" w:rsidP="004C24CE">
      <w:pPr>
        <w:pStyle w:val="a7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</w:t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мероприятия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«</w:t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правонарушений и преступлений среди несовершеннолетних</w:t>
      </w:r>
      <w:r w:rsidR="00726CEF"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AD47DF"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47DF" w:rsidRPr="00B12148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муниципальной комиссии по делам </w:t>
      </w:r>
      <w:r w:rsidR="00AD47DF" w:rsidRPr="00B12148">
        <w:rPr>
          <w:rFonts w:ascii="Times New Roman" w:hAnsi="Times New Roman" w:cs="Times New Roman"/>
          <w:b/>
          <w:sz w:val="28"/>
          <w:szCs w:val="28"/>
        </w:rPr>
        <w:lastRenderedPageBreak/>
        <w:t>несовершеннолетних и защите их прав»</w:t>
      </w:r>
      <w:r w:rsidR="00AD47DF" w:rsidRPr="00B12148">
        <w:rPr>
          <w:rFonts w:ascii="Times New Roman" w:hAnsi="Times New Roman" w:cs="Times New Roman"/>
          <w:sz w:val="28"/>
          <w:szCs w:val="28"/>
        </w:rPr>
        <w:t xml:space="preserve"> </w:t>
      </w:r>
      <w:r w:rsidRPr="00B12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предусматривает </w:t>
      </w:r>
      <w:r w:rsidR="00BC7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ключевые мероприятия</w:t>
      </w:r>
      <w:r w:rsidRPr="00B12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B3D64" w:rsidRPr="00B12148" w:rsidRDefault="00967FE1" w:rsidP="004C24CE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B12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существление переданных органам местного самоуправления в Республике Крым отдельных </w:t>
      </w:r>
      <w:r w:rsidR="00BC7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</w:t>
      </w:r>
      <w:r w:rsidRPr="00B12148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Республики Крым по созданию и организации деятельности комиссии по делам несовершеннолетних и защите их прав;</w:t>
      </w:r>
    </w:p>
    <w:p w:rsidR="007B3D64" w:rsidRPr="00B12148" w:rsidRDefault="007B3D64" w:rsidP="004C24CE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68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и рейдовых мероприятий, направленных на</w:t>
      </w:r>
      <w:r w:rsidR="00C8368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несовершеннолетних (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C8368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находящихся в социально-опасном положении,</w:t>
      </w:r>
      <w:r w:rsidRPr="00B121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склонных к совершению правонарушений и преступлений, употреблению алкогольной и спиртсодержащей продукции,</w:t>
      </w:r>
      <w:r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7FE1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нуждающихся в устройстве под опеку и попечительство </w:t>
      </w:r>
      <w:r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постановка их на </w:t>
      </w:r>
      <w:r w:rsidR="00967FE1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учет, формирование банка данных;</w:t>
      </w:r>
    </w:p>
    <w:p w:rsidR="00C8368C" w:rsidRPr="00B12148" w:rsidRDefault="00C8368C" w:rsidP="004C24CE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-выявление фактов самовольного ухода несовершеннолетних из дома, государственных учреждений и причин, этому способствующих, принятие мер по привлечению к ответственности лиц, вовлекающих несовершеннолетних в </w:t>
      </w:r>
      <w:r w:rsidR="00230CD1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преступную и антиобщественную деятельность;</w:t>
      </w:r>
    </w:p>
    <w:p w:rsidR="007B3D64" w:rsidRPr="00B12148" w:rsidRDefault="00967FE1" w:rsidP="004C24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8368C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содействия</w:t>
      </w:r>
      <w:r w:rsidR="00230CD1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охвату</w:t>
      </w:r>
      <w:r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D64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несовершеннолетних, состоящих на различных видах профилактического учета, находящихся в социально опасном положени</w:t>
      </w:r>
      <w:r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</w:t>
      </w:r>
      <w:r w:rsidR="00230CD1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трудной жизненной ситуации, различными формами</w:t>
      </w:r>
      <w:r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внеурочной деятельности (кружки, </w:t>
      </w:r>
      <w:r w:rsidR="00AD47DF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секции, студии и иное)</w:t>
      </w:r>
      <w:r w:rsidR="00C8368C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30CD1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84EBC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8368C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оздоровления и летней занятости подростков</w:t>
      </w:r>
      <w:r w:rsidR="00AD47DF" w:rsidRPr="00B12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B3D64" w:rsidRDefault="00AD47DF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121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-размещение материалов</w:t>
      </w:r>
      <w:r w:rsidR="00967FE1" w:rsidRPr="00B121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средствах массовой информации</w:t>
      </w:r>
      <w:r w:rsidR="007B3D64" w:rsidRPr="00B121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на оф</w:t>
      </w:r>
      <w:r w:rsidR="00967FE1" w:rsidRPr="00B121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ициальном сайте города Армянска, в сети Интернет </w:t>
      </w:r>
      <w:r w:rsidR="007B3D64" w:rsidRPr="00B121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 работе по профилактике правонарушений </w:t>
      </w:r>
      <w:r w:rsidR="005E63A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несовершеннолетних;</w:t>
      </w:r>
    </w:p>
    <w:p w:rsidR="005E63A0" w:rsidRPr="00B12148" w:rsidRDefault="005E63A0" w:rsidP="004C2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-мероприятия по социальной реаб</w:t>
      </w:r>
      <w:r w:rsidR="00E4159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литации, организации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психокоррекционной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работы, внедрению адаптивно разви</w:t>
      </w:r>
      <w:r w:rsidR="00E4159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ающих технологий в отношении несовершеннолетних, склонных к бродяжничеству и совершению правонарушений</w:t>
      </w:r>
      <w:r w:rsidR="00E4159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в том числе осужденных без изоляции от общества и освободившихся из мест лишения свободы.</w:t>
      </w:r>
    </w:p>
    <w:p w:rsidR="007B3D64" w:rsidRPr="00B12148" w:rsidRDefault="007B3D64" w:rsidP="004C24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</w:t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мероприятия 4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Построение и развитие аппаратно-программного комплекса «Безопасный город» </w:t>
      </w:r>
      <w:r w:rsidRPr="00B12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предусматривает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ключевые мероприятия:</w:t>
      </w:r>
    </w:p>
    <w:p w:rsidR="007B3D64" w:rsidRPr="00B12148" w:rsidRDefault="00183718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работы ЕДДС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базового уровня для построения (развития) </w:t>
      </w:r>
      <w:r w:rsidR="00D05801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«Безопасный город»;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-построение и развитие сегментов </w:t>
      </w:r>
      <w:r w:rsidR="00D05801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«Безопасный город» на террит</w:t>
      </w:r>
      <w:r w:rsidR="0018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городского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06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61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рмянск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технических, монтажных, пусконаладочных р</w:t>
      </w:r>
      <w:r w:rsidR="00D05801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 по построению и внедрению АПК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город» на террит</w:t>
      </w:r>
      <w:r w:rsidR="00061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городского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06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Армянск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D64" w:rsidRPr="00B12148" w:rsidRDefault="007B3D64" w:rsidP="004C24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</w:t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мероприятия 5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Гражданская оборона, защита населения и территорий от чрезвычайных ситуаций техногенного и природного характера, обеспечение пожарной безопасности» </w:t>
      </w:r>
      <w:r w:rsidRPr="00B12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предусматривает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ключевые мероприятия:</w:t>
      </w:r>
    </w:p>
    <w:p w:rsidR="007B3D64" w:rsidRPr="00B12148" w:rsidRDefault="00623D2E" w:rsidP="004C24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-оснащение и поддержание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постоянной готовности к использованию защитных сооружений гражданской обороны, в т</w:t>
      </w:r>
      <w:r w:rsidR="00061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30CD1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A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документации в соответствие с требованиями действующего законодательства;</w:t>
      </w:r>
    </w:p>
    <w:p w:rsidR="007B3D64" w:rsidRPr="00B12148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7E7C" w:rsidRPr="00B12148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учебно-консультационных пунктов по гражданской обороне</w:t>
      </w:r>
      <w:r w:rsidR="00B07E7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совершенствование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 - методической и материальной базы</w:t>
      </w:r>
      <w:r w:rsidR="00B07E7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D64" w:rsidRPr="00B12148" w:rsidRDefault="00B07E7C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страхового фонда документации объектов независимо от организационно-правовой формы собственности;</w:t>
      </w:r>
    </w:p>
    <w:p w:rsidR="007B3D64" w:rsidRPr="00B12148" w:rsidRDefault="00B07E7C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</w:t>
      </w:r>
      <w:r w:rsidR="007B3D64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мер пожарной безопасности, проведения противопожарной пропаганды и обучения мерам пожарной безопасности, создания условий для участия граждан в обеспечении перв</w:t>
      </w:r>
      <w:r w:rsidR="00DC1A2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мер пожарной безопасности;</w:t>
      </w:r>
    </w:p>
    <w:p w:rsidR="00DC1A2C" w:rsidRPr="00B12148" w:rsidRDefault="00DC1A2C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условий полноценного забора воды специальной техникой для тушения пожаров;</w:t>
      </w:r>
    </w:p>
    <w:p w:rsidR="00C96BC8" w:rsidRPr="00B12148" w:rsidRDefault="00C96BC8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запаса средств защиты населения с целью предупреждения угрозы возникновения чрезвычайных ситуаций и предотвращения вреда здоровью</w:t>
      </w:r>
      <w:r w:rsidR="0006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AC6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нанесения</w:t>
      </w:r>
      <w:r w:rsidR="00795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приборов радиационной, химической и биологической разведки.</w:t>
      </w:r>
    </w:p>
    <w:p w:rsidR="007B3D64" w:rsidRDefault="007B3D64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</w:t>
      </w:r>
      <w:r w:rsidR="00A61886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«Обеспечение общественной безопасности на территории муниципального образования городской округ Армянск Республики Крым»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приложении 2 к </w:t>
      </w:r>
      <w:r w:rsidR="00A61886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:rsidR="00061AC6" w:rsidRPr="00B12148" w:rsidRDefault="00061AC6" w:rsidP="004C2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64" w:rsidRPr="00B12148" w:rsidRDefault="007B3D64" w:rsidP="004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участии общественных, научных и иных организаций </w:t>
      </w:r>
    </w:p>
    <w:p w:rsidR="007B3D64" w:rsidRDefault="007B3D64" w:rsidP="004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реализации Программы</w:t>
      </w:r>
    </w:p>
    <w:p w:rsidR="001D0034" w:rsidRPr="00B12148" w:rsidRDefault="001D0034" w:rsidP="004C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D64" w:rsidRPr="00B12148" w:rsidRDefault="007B3D64" w:rsidP="00061A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совместного проведения комплекса мероприятий в сфере информационного противодействия экстремизму и терроризму отдел по вопросам гражданской обороны, чрезвычайных ситуаций, профилактики терр</w:t>
      </w:r>
      <w:r w:rsidR="0079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оризма 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Пресс-службой Пограничного управления ФСБ России по Республике Крым, Общественным молодежным Советом города Армянска.</w:t>
      </w:r>
    </w:p>
    <w:p w:rsidR="007B3D64" w:rsidRDefault="007B3D64" w:rsidP="00061A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иные общественные, научные, другие организации будут привлекаться при условии инициативы вышеуказанных организаций в реализации отдельных мероприятий и при работе с данными организациями, как с объектами целевой группы.</w:t>
      </w:r>
    </w:p>
    <w:p w:rsidR="00061AC6" w:rsidRPr="00B12148" w:rsidRDefault="00061AC6" w:rsidP="004C24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D64" w:rsidRDefault="007B3D64" w:rsidP="004C24CE">
      <w:pPr>
        <w:spacing w:after="0" w:line="240" w:lineRule="auto"/>
        <w:ind w:firstLine="6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Сроки реализации Программы</w:t>
      </w:r>
    </w:p>
    <w:p w:rsidR="00061AC6" w:rsidRPr="00B12148" w:rsidRDefault="00061AC6" w:rsidP="004C24CE">
      <w:pPr>
        <w:spacing w:after="0" w:line="240" w:lineRule="auto"/>
        <w:ind w:firstLine="6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D64" w:rsidRPr="00B12148" w:rsidRDefault="007B3D64" w:rsidP="00061AC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</w:t>
      </w:r>
      <w:r w:rsidR="00DC1A2C"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планируется в 2018-2023</w:t>
      </w: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7B3D64" w:rsidRPr="00B12148" w:rsidRDefault="007B3D64" w:rsidP="004C24CE">
      <w:pPr>
        <w:spacing w:after="0" w:line="240" w:lineRule="auto"/>
        <w:ind w:firstLine="6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64" w:rsidRDefault="007B3D64" w:rsidP="004C24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Обоснования объема финансовых</w:t>
      </w:r>
      <w:r w:rsidR="00256DA0"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ресурсов, необходимых для реализации Программы</w:t>
      </w:r>
    </w:p>
    <w:p w:rsidR="007919D5" w:rsidRPr="00B12148" w:rsidRDefault="007919D5" w:rsidP="004C24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148" w:rsidRPr="00B12148" w:rsidRDefault="00B12148" w:rsidP="00061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бюджета Республики Крым и бюджета </w:t>
      </w:r>
      <w:r w:rsidR="007919D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7919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 Армянск</w:t>
      </w:r>
      <w:r w:rsidR="007919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мероприятий Программы в 2018-2023 гг. </w:t>
      </w:r>
      <w:r w:rsidRPr="00B12148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составит 46752,8270 тыс. руб., в том числе: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2018 год – 5830,8820 тыс. руб.,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2019 год – 6895,6210 тыс. руб.,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2020 год – 6747,4310 тыс. руб.,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2021 год – 6672,4310 </w:t>
      </w:r>
      <w:proofErr w:type="spellStart"/>
      <w:r w:rsidRPr="00B1214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1214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214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214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2022 год – 10428,3310 </w:t>
      </w:r>
      <w:proofErr w:type="spellStart"/>
      <w:r w:rsidRPr="00B1214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1214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214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214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2023 год – 10177,1310 </w:t>
      </w:r>
      <w:proofErr w:type="spellStart"/>
      <w:r w:rsidRPr="00B1214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1214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214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2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B12148" w:rsidRPr="00B12148" w:rsidRDefault="00B12148" w:rsidP="00061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Объем финансирования мероприятий Программы в 2018-2023 гг. за счет средств бюджета Республики Крым составит 5139,9160 тыс. руб., в том числе: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2018 год – 649,6310 тыс. руб.,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2019 год – 898,0570 тыс. руб.,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2020 год – 898,0570 тыс. руб.,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2021 год – 898,0570 тыс. руб., 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2022 год – 898,0570 тыс. руб.,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2023 год – 898,0570 тыс. руб.,</w:t>
      </w:r>
    </w:p>
    <w:p w:rsidR="00B12148" w:rsidRPr="00B12148" w:rsidRDefault="00B12148" w:rsidP="00061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Объем финансирования мероприятий Программы в 2018-2023 гг. за счет средств бюджета городского округа Армянск составит 41612,9110 тыс. руб., в том числе: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2018 год – 5181,2510 тыс. руб.;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2019 год – 5997,5640 тыс. руб.;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2020 год – 5849,3740 тыс. руб.;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2021 год – 5774,3740 тыс. руб.;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2022 год – 9531,2740 тыс. руб.,</w:t>
      </w:r>
    </w:p>
    <w:p w:rsidR="00B12148" w:rsidRPr="00B12148" w:rsidRDefault="00B12148" w:rsidP="00B121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2023 год – 9279,0740 тыс. руб.</w:t>
      </w:r>
    </w:p>
    <w:p w:rsidR="007B3D64" w:rsidRPr="00B12148" w:rsidRDefault="00B12148" w:rsidP="00061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Объем средств ежегодно уточняется при формировани</w:t>
      </w:r>
      <w:r w:rsidR="00061AC6">
        <w:rPr>
          <w:rFonts w:ascii="Times New Roman" w:eastAsia="Times New Roman" w:hAnsi="Times New Roman" w:cs="Times New Roman"/>
          <w:sz w:val="28"/>
          <w:szCs w:val="28"/>
        </w:rPr>
        <w:t>и проекта бюджета Республики Крым и</w:t>
      </w: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 проекта бюджета муниципального образования городской округ Армянск Республики Крым на очередной финансовый год и плановый период.</w:t>
      </w:r>
    </w:p>
    <w:p w:rsidR="00B12148" w:rsidRPr="00B12148" w:rsidRDefault="00B12148" w:rsidP="00B121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D64" w:rsidRPr="00B12148" w:rsidRDefault="007B3D64" w:rsidP="004C24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Оценка эффективности реализации Программы</w:t>
      </w:r>
    </w:p>
    <w:p w:rsidR="007B3D64" w:rsidRPr="00B12148" w:rsidRDefault="007B3D64" w:rsidP="004C24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D64" w:rsidRPr="00B12148" w:rsidRDefault="007B3D64" w:rsidP="00061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муниципальной программы - соотношение достигнутых результатов и ресурсов, затраченных на их достижение.</w:t>
      </w:r>
    </w:p>
    <w:p w:rsidR="007B3D64" w:rsidRPr="00B12148" w:rsidRDefault="007B3D64" w:rsidP="00061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Программы.</w:t>
      </w:r>
    </w:p>
    <w:p w:rsidR="007B3D64" w:rsidRPr="00B12148" w:rsidRDefault="007B3D64" w:rsidP="00061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Программы должны быть использованы плановые и фактические значения соответствующих целевых показателей.</w:t>
      </w:r>
    </w:p>
    <w:p w:rsidR="001D0034" w:rsidRDefault="007B3D64" w:rsidP="001D00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851"/>
        <w:jc w:val="both"/>
        <w:rPr>
          <w:rFonts w:ascii="Times New Roman" w:eastAsia="T" w:hAnsi="Times New Roman" w:cs="Times New Roman"/>
          <w:iCs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Оценка реализации Программы проводится по итогам завершения года в соответствии с</w:t>
      </w:r>
      <w:r w:rsidRPr="00B12148">
        <w:rPr>
          <w:rFonts w:ascii="Times New Roman" w:eastAsia="T" w:hAnsi="Times New Roman" w:cs="Times New Roman"/>
          <w:iCs/>
          <w:sz w:val="28"/>
          <w:szCs w:val="28"/>
        </w:rPr>
        <w:t xml:space="preserve"> Положением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</w:t>
      </w: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города Армянска от 01.04.2015 № 70 </w:t>
      </w:r>
      <w:r w:rsidR="001D003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12148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B12148">
        <w:rPr>
          <w:rFonts w:ascii="Times New Roman" w:eastAsia="T" w:hAnsi="Times New Roman" w:cs="Times New Roman"/>
          <w:iCs/>
          <w:sz w:val="28"/>
          <w:szCs w:val="28"/>
        </w:rPr>
        <w:t xml:space="preserve">Положения о порядке разработки, реализации и оценки </w:t>
      </w:r>
    </w:p>
    <w:p w:rsidR="001D0034" w:rsidRDefault="001D0034" w:rsidP="00061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851"/>
        <w:jc w:val="both"/>
        <w:rPr>
          <w:rFonts w:ascii="Times New Roman" w:eastAsia="T" w:hAnsi="Times New Roman" w:cs="Times New Roman"/>
          <w:iCs/>
          <w:sz w:val="28"/>
          <w:szCs w:val="28"/>
        </w:rPr>
      </w:pPr>
    </w:p>
    <w:p w:rsidR="007B3D64" w:rsidRPr="00B12148" w:rsidRDefault="007B3D64" w:rsidP="001D00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" w:hAnsi="Times New Roman" w:cs="Times New Roman"/>
          <w:iCs/>
          <w:sz w:val="28"/>
          <w:szCs w:val="28"/>
        </w:rPr>
        <w:t>эффективности реализации муниципальных программ муниципального образования городской округ Армянск Республики Крым</w:t>
      </w:r>
      <w:r w:rsidRPr="00B12148">
        <w:rPr>
          <w:rFonts w:ascii="Times New Roman" w:eastAsia="Times New Roman" w:hAnsi="Times New Roman" w:cs="Times New Roman"/>
          <w:sz w:val="28"/>
          <w:szCs w:val="28"/>
        </w:rPr>
        <w:t>» (с изменениями и дополнениями).</w:t>
      </w:r>
    </w:p>
    <w:p w:rsidR="007B3D64" w:rsidRPr="00B12148" w:rsidRDefault="007B3D64" w:rsidP="00061A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Аналогичным образом проводится итоговая оценка реализации Программы по завершении последнего года периода ее реализации.</w:t>
      </w:r>
    </w:p>
    <w:p w:rsidR="007B3D64" w:rsidRPr="00B12148" w:rsidRDefault="007B3D64" w:rsidP="00061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sz w:val="28"/>
          <w:szCs w:val="28"/>
        </w:rPr>
        <w:t>Мероприятия Программы могут корректироваться в процессе реализации Программы в зависимости от изменений в законодательстве, объемах выделяемых средств, указаний контролирующих органов, а также иных обстоятельств.</w:t>
      </w:r>
    </w:p>
    <w:p w:rsidR="007B3D64" w:rsidRPr="00B12148" w:rsidRDefault="007B3D64" w:rsidP="004C24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64" w:rsidRPr="00B12148" w:rsidRDefault="007B3D64" w:rsidP="004C24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DB" w:rsidRPr="00B12148" w:rsidRDefault="000861DB" w:rsidP="004C24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64" w:rsidRPr="00B12148" w:rsidRDefault="007B3D64" w:rsidP="004C24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В.З. Угольников</w:t>
      </w:r>
    </w:p>
    <w:p w:rsidR="007B3D64" w:rsidRPr="00B12148" w:rsidRDefault="007B3D64" w:rsidP="004C24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DB" w:rsidRPr="00B12148" w:rsidRDefault="000861DB" w:rsidP="004C24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DB" w:rsidRPr="00B12148" w:rsidRDefault="000861DB" w:rsidP="004C24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D64" w:rsidRPr="00B12148" w:rsidRDefault="007B3D64" w:rsidP="004C24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отдела </w:t>
      </w:r>
    </w:p>
    <w:p w:rsidR="007B3D64" w:rsidRPr="00B12148" w:rsidRDefault="007B3D64" w:rsidP="004C24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гражданской обороны,</w:t>
      </w:r>
    </w:p>
    <w:p w:rsidR="007B3D64" w:rsidRPr="00B12148" w:rsidRDefault="007B3D64" w:rsidP="004C24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чрезвычайных ситуаций, </w:t>
      </w:r>
    </w:p>
    <w:p w:rsidR="00DD56F6" w:rsidRPr="004C24CE" w:rsidRDefault="007B3D64" w:rsidP="004C24C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терроризма </w:t>
      </w:r>
      <w:r w:rsidR="00B66EE6"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25C47"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Дубов</w:t>
      </w:r>
    </w:p>
    <w:sectPr w:rsidR="00DD56F6" w:rsidRPr="004C24CE" w:rsidSect="004C24CE">
      <w:headerReference w:type="default" r:id="rId8"/>
      <w:pgSz w:w="11906" w:h="16838"/>
      <w:pgMar w:top="1028" w:right="707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21" w:rsidRDefault="00117321" w:rsidP="00E96AC4">
      <w:pPr>
        <w:spacing w:after="0" w:line="240" w:lineRule="auto"/>
      </w:pPr>
      <w:r>
        <w:separator/>
      </w:r>
    </w:p>
  </w:endnote>
  <w:endnote w:type="continuationSeparator" w:id="0">
    <w:p w:rsidR="00117321" w:rsidRDefault="00117321" w:rsidP="00E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21" w:rsidRDefault="00117321" w:rsidP="00E96AC4">
      <w:pPr>
        <w:spacing w:after="0" w:line="240" w:lineRule="auto"/>
      </w:pPr>
      <w:r>
        <w:separator/>
      </w:r>
    </w:p>
  </w:footnote>
  <w:footnote w:type="continuationSeparator" w:id="0">
    <w:p w:rsidR="00117321" w:rsidRDefault="00117321" w:rsidP="00E9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496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25FE3" w:rsidRPr="004C24CE" w:rsidRDefault="00225FE3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24C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24C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24C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6AB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C24C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96AC4" w:rsidRDefault="00E96A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17"/>
    <w:rsid w:val="00010673"/>
    <w:rsid w:val="00011556"/>
    <w:rsid w:val="0002367D"/>
    <w:rsid w:val="0002504B"/>
    <w:rsid w:val="00036DD2"/>
    <w:rsid w:val="000370D0"/>
    <w:rsid w:val="00061AC6"/>
    <w:rsid w:val="000707AA"/>
    <w:rsid w:val="00072FB8"/>
    <w:rsid w:val="00075FC1"/>
    <w:rsid w:val="00081B8A"/>
    <w:rsid w:val="000861DB"/>
    <w:rsid w:val="000E16E7"/>
    <w:rsid w:val="00111339"/>
    <w:rsid w:val="00112FFD"/>
    <w:rsid w:val="00115739"/>
    <w:rsid w:val="00117321"/>
    <w:rsid w:val="0012536F"/>
    <w:rsid w:val="00155FAD"/>
    <w:rsid w:val="001669B9"/>
    <w:rsid w:val="00183718"/>
    <w:rsid w:val="001A6593"/>
    <w:rsid w:val="001C77AC"/>
    <w:rsid w:val="001D0034"/>
    <w:rsid w:val="001E4EC2"/>
    <w:rsid w:val="00203B8D"/>
    <w:rsid w:val="00210485"/>
    <w:rsid w:val="00225717"/>
    <w:rsid w:val="00225FE3"/>
    <w:rsid w:val="00230CD1"/>
    <w:rsid w:val="0023570A"/>
    <w:rsid w:val="00243EE3"/>
    <w:rsid w:val="002447D0"/>
    <w:rsid w:val="002477D6"/>
    <w:rsid w:val="00256DA0"/>
    <w:rsid w:val="00272E89"/>
    <w:rsid w:val="0028548B"/>
    <w:rsid w:val="002B1ACE"/>
    <w:rsid w:val="002C1545"/>
    <w:rsid w:val="002D1476"/>
    <w:rsid w:val="002D26B3"/>
    <w:rsid w:val="003000A0"/>
    <w:rsid w:val="0030430C"/>
    <w:rsid w:val="003263BC"/>
    <w:rsid w:val="0033773B"/>
    <w:rsid w:val="00385A8A"/>
    <w:rsid w:val="003908AF"/>
    <w:rsid w:val="00394B39"/>
    <w:rsid w:val="003A3629"/>
    <w:rsid w:val="003B331F"/>
    <w:rsid w:val="003B5A48"/>
    <w:rsid w:val="003B6342"/>
    <w:rsid w:val="003B7932"/>
    <w:rsid w:val="003D060A"/>
    <w:rsid w:val="003D635B"/>
    <w:rsid w:val="003E4441"/>
    <w:rsid w:val="003F2033"/>
    <w:rsid w:val="004011D8"/>
    <w:rsid w:val="00412D4B"/>
    <w:rsid w:val="0041477A"/>
    <w:rsid w:val="004237DA"/>
    <w:rsid w:val="00440E16"/>
    <w:rsid w:val="0045728F"/>
    <w:rsid w:val="004573CC"/>
    <w:rsid w:val="00487533"/>
    <w:rsid w:val="004B0D6C"/>
    <w:rsid w:val="004C24CE"/>
    <w:rsid w:val="004D1A54"/>
    <w:rsid w:val="004F0DA8"/>
    <w:rsid w:val="004F481B"/>
    <w:rsid w:val="004F5D73"/>
    <w:rsid w:val="005016BB"/>
    <w:rsid w:val="005133D7"/>
    <w:rsid w:val="00517B71"/>
    <w:rsid w:val="00556E73"/>
    <w:rsid w:val="00563EA3"/>
    <w:rsid w:val="005664D1"/>
    <w:rsid w:val="00574D13"/>
    <w:rsid w:val="00576AB2"/>
    <w:rsid w:val="00583A1F"/>
    <w:rsid w:val="005A1D66"/>
    <w:rsid w:val="005C5379"/>
    <w:rsid w:val="005E63A0"/>
    <w:rsid w:val="005E6A47"/>
    <w:rsid w:val="00601748"/>
    <w:rsid w:val="00611E69"/>
    <w:rsid w:val="00623D2E"/>
    <w:rsid w:val="006418A9"/>
    <w:rsid w:val="0064211E"/>
    <w:rsid w:val="00677F72"/>
    <w:rsid w:val="00681DC8"/>
    <w:rsid w:val="006A1C54"/>
    <w:rsid w:val="006B3536"/>
    <w:rsid w:val="006B6C4F"/>
    <w:rsid w:val="006C5CB0"/>
    <w:rsid w:val="006F02F4"/>
    <w:rsid w:val="006F35C7"/>
    <w:rsid w:val="00726CEF"/>
    <w:rsid w:val="00731FCD"/>
    <w:rsid w:val="007679A8"/>
    <w:rsid w:val="00777605"/>
    <w:rsid w:val="00784EBC"/>
    <w:rsid w:val="00785216"/>
    <w:rsid w:val="007919D5"/>
    <w:rsid w:val="007954A1"/>
    <w:rsid w:val="007B3D64"/>
    <w:rsid w:val="007D14B2"/>
    <w:rsid w:val="008219FA"/>
    <w:rsid w:val="008559E6"/>
    <w:rsid w:val="00857515"/>
    <w:rsid w:val="008737C2"/>
    <w:rsid w:val="008852E7"/>
    <w:rsid w:val="00891A4F"/>
    <w:rsid w:val="008A4EBF"/>
    <w:rsid w:val="008B01FB"/>
    <w:rsid w:val="008B656A"/>
    <w:rsid w:val="008C6085"/>
    <w:rsid w:val="008F6205"/>
    <w:rsid w:val="00930EBD"/>
    <w:rsid w:val="009538CE"/>
    <w:rsid w:val="00965598"/>
    <w:rsid w:val="00967FE1"/>
    <w:rsid w:val="0098152E"/>
    <w:rsid w:val="00993FBF"/>
    <w:rsid w:val="009A1D4C"/>
    <w:rsid w:val="009C551D"/>
    <w:rsid w:val="009D2AAF"/>
    <w:rsid w:val="009D723C"/>
    <w:rsid w:val="009D7394"/>
    <w:rsid w:val="009E7BC9"/>
    <w:rsid w:val="00A17CD6"/>
    <w:rsid w:val="00A3493E"/>
    <w:rsid w:val="00A602CC"/>
    <w:rsid w:val="00A61886"/>
    <w:rsid w:val="00A65D07"/>
    <w:rsid w:val="00A67748"/>
    <w:rsid w:val="00A7405C"/>
    <w:rsid w:val="00A926C2"/>
    <w:rsid w:val="00AA441E"/>
    <w:rsid w:val="00AA5442"/>
    <w:rsid w:val="00AA7DE9"/>
    <w:rsid w:val="00AA7EDF"/>
    <w:rsid w:val="00AB2920"/>
    <w:rsid w:val="00AC1F94"/>
    <w:rsid w:val="00AD05A4"/>
    <w:rsid w:val="00AD47DF"/>
    <w:rsid w:val="00AD75EF"/>
    <w:rsid w:val="00AF2A92"/>
    <w:rsid w:val="00AF2BF5"/>
    <w:rsid w:val="00B07E7C"/>
    <w:rsid w:val="00B12148"/>
    <w:rsid w:val="00B20497"/>
    <w:rsid w:val="00B66CD9"/>
    <w:rsid w:val="00B66EE6"/>
    <w:rsid w:val="00B84968"/>
    <w:rsid w:val="00BA262C"/>
    <w:rsid w:val="00BA48E1"/>
    <w:rsid w:val="00BA4DA0"/>
    <w:rsid w:val="00BA7AD4"/>
    <w:rsid w:val="00BC7AD8"/>
    <w:rsid w:val="00BC7B7E"/>
    <w:rsid w:val="00C30DD8"/>
    <w:rsid w:val="00C36FDE"/>
    <w:rsid w:val="00C512A7"/>
    <w:rsid w:val="00C53869"/>
    <w:rsid w:val="00C8368C"/>
    <w:rsid w:val="00C907AC"/>
    <w:rsid w:val="00C96BC8"/>
    <w:rsid w:val="00CA1391"/>
    <w:rsid w:val="00CA15C6"/>
    <w:rsid w:val="00CE0563"/>
    <w:rsid w:val="00CF37D6"/>
    <w:rsid w:val="00CF5555"/>
    <w:rsid w:val="00D05801"/>
    <w:rsid w:val="00D11507"/>
    <w:rsid w:val="00D128B8"/>
    <w:rsid w:val="00D30AC7"/>
    <w:rsid w:val="00D371B9"/>
    <w:rsid w:val="00D459EB"/>
    <w:rsid w:val="00D62D92"/>
    <w:rsid w:val="00D67909"/>
    <w:rsid w:val="00D90D3C"/>
    <w:rsid w:val="00D97C8E"/>
    <w:rsid w:val="00DB0D0C"/>
    <w:rsid w:val="00DC1A2C"/>
    <w:rsid w:val="00DD56F6"/>
    <w:rsid w:val="00DE5532"/>
    <w:rsid w:val="00DF21C0"/>
    <w:rsid w:val="00E12ED9"/>
    <w:rsid w:val="00E23D45"/>
    <w:rsid w:val="00E24CAB"/>
    <w:rsid w:val="00E26E8E"/>
    <w:rsid w:val="00E403FE"/>
    <w:rsid w:val="00E4159C"/>
    <w:rsid w:val="00E5301F"/>
    <w:rsid w:val="00E77EC2"/>
    <w:rsid w:val="00E96669"/>
    <w:rsid w:val="00E96AC4"/>
    <w:rsid w:val="00EA0102"/>
    <w:rsid w:val="00EB6C3B"/>
    <w:rsid w:val="00EB6D3E"/>
    <w:rsid w:val="00EC4E4D"/>
    <w:rsid w:val="00EC6885"/>
    <w:rsid w:val="00ED5289"/>
    <w:rsid w:val="00ED65D3"/>
    <w:rsid w:val="00EE177B"/>
    <w:rsid w:val="00EE2482"/>
    <w:rsid w:val="00EF5503"/>
    <w:rsid w:val="00EF6253"/>
    <w:rsid w:val="00F010B9"/>
    <w:rsid w:val="00F04048"/>
    <w:rsid w:val="00F102D0"/>
    <w:rsid w:val="00F14D24"/>
    <w:rsid w:val="00F25C47"/>
    <w:rsid w:val="00F33AA8"/>
    <w:rsid w:val="00F55763"/>
    <w:rsid w:val="00F86BA3"/>
    <w:rsid w:val="00F919E4"/>
    <w:rsid w:val="00F97ACB"/>
    <w:rsid w:val="00FA3079"/>
    <w:rsid w:val="00FA5A2C"/>
    <w:rsid w:val="00FB172B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05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D0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AD05A4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AD05A4"/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D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47D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9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AC4"/>
  </w:style>
  <w:style w:type="paragraph" w:styleId="aa">
    <w:name w:val="footer"/>
    <w:basedOn w:val="a"/>
    <w:link w:val="ab"/>
    <w:uiPriority w:val="99"/>
    <w:unhideWhenUsed/>
    <w:rsid w:val="00E9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AC4"/>
  </w:style>
  <w:style w:type="paragraph" w:customStyle="1" w:styleId="31">
    <w:name w:val="Основной текст с отступом 31"/>
    <w:basedOn w:val="a"/>
    <w:rsid w:val="002B1A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05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D0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AD05A4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AD05A4"/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D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47D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9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AC4"/>
  </w:style>
  <w:style w:type="paragraph" w:styleId="aa">
    <w:name w:val="footer"/>
    <w:basedOn w:val="a"/>
    <w:link w:val="ab"/>
    <w:uiPriority w:val="99"/>
    <w:unhideWhenUsed/>
    <w:rsid w:val="00E9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AC4"/>
  </w:style>
  <w:style w:type="paragraph" w:customStyle="1" w:styleId="31">
    <w:name w:val="Основной текст с отступом 31"/>
    <w:basedOn w:val="a"/>
    <w:rsid w:val="002B1A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F401-582A-4955-9B9E-5A4176A0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16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bsic</dc:creator>
  <cp:lastModifiedBy>АХЧ</cp:lastModifiedBy>
  <cp:revision>25</cp:revision>
  <cp:lastPrinted>2018-11-02T12:47:00Z</cp:lastPrinted>
  <dcterms:created xsi:type="dcterms:W3CDTF">2018-10-26T14:21:00Z</dcterms:created>
  <dcterms:modified xsi:type="dcterms:W3CDTF">2018-11-12T12:21:00Z</dcterms:modified>
</cp:coreProperties>
</file>